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DE"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8"/>
          <w:szCs w:val="28"/>
          <w:lang w:val="uk-UA" w:eastAsia="ru-RU"/>
        </w:rPr>
      </w:pPr>
      <w:r>
        <w:rPr>
          <w:rFonts w:ascii="Times New Roman" w:eastAsia="Times New Roman" w:hAnsi="Times New Roman" w:cs="Times New Roman"/>
          <w:b/>
          <w:bCs/>
          <w:noProof/>
          <w:color w:val="404040" w:themeColor="text1" w:themeTint="BF"/>
          <w:sz w:val="28"/>
          <w:szCs w:val="28"/>
          <w:lang w:eastAsia="ru-RU"/>
        </w:rPr>
        <w:drawing>
          <wp:inline distT="0" distB="0" distL="0" distR="0">
            <wp:extent cx="6210935" cy="8547647"/>
            <wp:effectExtent l="0" t="0" r="0" b="6350"/>
            <wp:docPr id="3" name="Рисунок 3" descr="C:\Users\Lenovo\Desktop\титулк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титулки\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935" cy="8547647"/>
                    </a:xfrm>
                    <a:prstGeom prst="rect">
                      <a:avLst/>
                    </a:prstGeom>
                    <a:noFill/>
                    <a:ln>
                      <a:noFill/>
                    </a:ln>
                  </pic:spPr>
                </pic:pic>
              </a:graphicData>
            </a:graphic>
          </wp:inline>
        </w:drawing>
      </w:r>
    </w:p>
    <w:p w:rsidR="003E28DE"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8"/>
          <w:szCs w:val="28"/>
          <w:lang w:val="uk-UA" w:eastAsia="ru-RU"/>
        </w:rPr>
      </w:pPr>
    </w:p>
    <w:p w:rsidR="003E28DE"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8"/>
          <w:szCs w:val="28"/>
          <w:lang w:val="uk-UA" w:eastAsia="ru-RU"/>
        </w:rPr>
      </w:pPr>
    </w:p>
    <w:p w:rsidR="003E28DE"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8"/>
          <w:szCs w:val="28"/>
          <w:lang w:val="uk-UA" w:eastAsia="ru-RU"/>
        </w:rPr>
      </w:pPr>
    </w:p>
    <w:p w:rsidR="003E28DE" w:rsidRPr="004C7446" w:rsidRDefault="003E28DE" w:rsidP="003E28DE">
      <w:pPr>
        <w:shd w:val="clear" w:color="auto" w:fill="FFFFFF"/>
        <w:spacing w:after="0" w:line="240" w:lineRule="auto"/>
        <w:jc w:val="center"/>
        <w:rPr>
          <w:rFonts w:ascii="Calibri" w:eastAsia="Times New Roman" w:hAnsi="Calibri" w:cs="Times New Roman"/>
          <w:color w:val="404040" w:themeColor="text1" w:themeTint="BF"/>
          <w:sz w:val="28"/>
          <w:szCs w:val="28"/>
          <w:lang w:eastAsia="ru-RU"/>
        </w:rPr>
      </w:pPr>
      <w:bookmarkStart w:id="0" w:name="_GoBack"/>
      <w:bookmarkEnd w:id="0"/>
      <w:r w:rsidRPr="004C7446">
        <w:rPr>
          <w:rFonts w:ascii="Times New Roman" w:eastAsia="Times New Roman" w:hAnsi="Times New Roman" w:cs="Times New Roman"/>
          <w:b/>
          <w:bCs/>
          <w:color w:val="404040" w:themeColor="text1" w:themeTint="BF"/>
          <w:sz w:val="28"/>
          <w:szCs w:val="28"/>
          <w:lang w:eastAsia="ru-RU"/>
        </w:rPr>
        <w:lastRenderedPageBreak/>
        <w:t>СОДЕРЖАНИЕ</w:t>
      </w: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tbl>
      <w:tblPr>
        <w:tblStyle w:val="a3"/>
        <w:tblW w:w="0" w:type="auto"/>
        <w:tblLook w:val="04A0" w:firstRow="1" w:lastRow="0" w:firstColumn="1" w:lastColumn="0" w:noHBand="0" w:noVBand="1"/>
      </w:tblPr>
      <w:tblGrid>
        <w:gridCol w:w="817"/>
        <w:gridCol w:w="7938"/>
        <w:gridCol w:w="923"/>
      </w:tblGrid>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Целевойраздел</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1.1</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Пояснительная записка</w:t>
            </w:r>
            <w:r w:rsidRPr="004C7446">
              <w:rPr>
                <w:rFonts w:ascii="Times New Roman" w:eastAsia="Times New Roman" w:hAnsi="Times New Roman" w:cs="Times New Roman"/>
                <w:color w:val="404040" w:themeColor="text1" w:themeTint="BF"/>
                <w:sz w:val="24"/>
                <w:szCs w:val="24"/>
                <w:lang w:eastAsia="ru-RU"/>
              </w:rPr>
              <w:t> </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1.2</w:t>
            </w:r>
          </w:p>
        </w:tc>
        <w:tc>
          <w:tcPr>
            <w:tcW w:w="7938" w:type="dxa"/>
          </w:tcPr>
          <w:p w:rsidR="003E28DE" w:rsidRPr="004C7446" w:rsidRDefault="003E28DE" w:rsidP="009D4909">
            <w:pPr>
              <w:rPr>
                <w:rFonts w:ascii="Times New Roman" w:eastAsia="Times New Roman" w:hAnsi="Times New Roman" w:cs="Times New Roman"/>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Планируемые результаты освоения РП</w:t>
            </w:r>
          </w:p>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5</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Содержательный раздел</w:t>
            </w:r>
            <w:r w:rsidRPr="004C7446">
              <w:rPr>
                <w:rFonts w:ascii="Times New Roman" w:eastAsia="Times New Roman" w:hAnsi="Times New Roman" w:cs="Times New Roman"/>
                <w:b/>
                <w:bCs/>
                <w:color w:val="404040" w:themeColor="text1" w:themeTint="BF"/>
                <w:sz w:val="24"/>
                <w:szCs w:val="24"/>
                <w:lang w:eastAsia="ru-RU"/>
              </w:rPr>
              <w:t> </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7</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7</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2.1.1</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«Социально-коммуникативное развитие»</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8</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2.1.2</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«Познавательное развитие»</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eastAsia="ru-RU"/>
              </w:rPr>
              <w:t>1</w:t>
            </w:r>
            <w:r w:rsidRPr="004C7446">
              <w:rPr>
                <w:rFonts w:ascii="Times New Roman" w:eastAsia="Times New Roman" w:hAnsi="Times New Roman" w:cs="Times New Roman"/>
                <w:b/>
                <w:bCs/>
                <w:color w:val="404040" w:themeColor="text1" w:themeTint="BF"/>
                <w:sz w:val="28"/>
                <w:szCs w:val="28"/>
                <w:lang w:val="uk-UA" w:eastAsia="ru-RU"/>
              </w:rPr>
              <w:t>1</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2.1.3</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«Речевое развитие»</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eastAsia="ru-RU"/>
              </w:rPr>
              <w:t>1</w:t>
            </w:r>
            <w:r w:rsidRPr="004C7446">
              <w:rPr>
                <w:rFonts w:ascii="Times New Roman" w:eastAsia="Times New Roman" w:hAnsi="Times New Roman" w:cs="Times New Roman"/>
                <w:b/>
                <w:bCs/>
                <w:color w:val="404040" w:themeColor="text1" w:themeTint="BF"/>
                <w:sz w:val="28"/>
                <w:szCs w:val="28"/>
                <w:lang w:val="uk-UA" w:eastAsia="ru-RU"/>
              </w:rPr>
              <w:t>4</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2.1.4</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«Художественно-эстетическое развитие»</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16</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2.1.5</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Образовательная область «Физическое развитие»</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val="uk-UA" w:eastAsia="ru-RU"/>
              </w:rPr>
              <w:t>2</w:t>
            </w:r>
            <w:r w:rsidRPr="004C7446">
              <w:rPr>
                <w:rFonts w:ascii="Times New Roman" w:eastAsia="Times New Roman" w:hAnsi="Times New Roman" w:cs="Times New Roman"/>
                <w:b/>
                <w:bCs/>
                <w:color w:val="404040" w:themeColor="text1" w:themeTint="BF"/>
                <w:sz w:val="28"/>
                <w:szCs w:val="28"/>
                <w:lang w:eastAsia="ru-RU"/>
              </w:rPr>
              <w:t>0</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2.2</w:t>
            </w:r>
          </w:p>
        </w:tc>
        <w:tc>
          <w:tcPr>
            <w:tcW w:w="7938" w:type="dxa"/>
          </w:tcPr>
          <w:p w:rsidR="003E28DE" w:rsidRPr="004C7446" w:rsidRDefault="003E28DE" w:rsidP="009D4909">
            <w:p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8"/>
                <w:szCs w:val="28"/>
                <w:lang w:eastAsia="ru-RU"/>
              </w:rPr>
              <w:t>Описание вариативных форм, способов, методов и средств реализации РП</w:t>
            </w:r>
            <w:r w:rsidRPr="004C7446">
              <w:rPr>
                <w:rFonts w:ascii="Times New Roman" w:eastAsia="Times New Roman" w:hAnsi="Times New Roman" w:cs="Times New Roman"/>
                <w:color w:val="404040" w:themeColor="text1" w:themeTint="BF"/>
                <w:sz w:val="24"/>
                <w:szCs w:val="24"/>
                <w:lang w:eastAsia="ru-RU"/>
              </w:rPr>
              <w:t> .</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32</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2.3.</w:t>
            </w:r>
          </w:p>
        </w:tc>
        <w:tc>
          <w:tcPr>
            <w:tcW w:w="7938" w:type="dxa"/>
          </w:tcPr>
          <w:p w:rsidR="003E28DE" w:rsidRPr="004C7446" w:rsidRDefault="003E28DE" w:rsidP="009D4909">
            <w:pPr>
              <w:rPr>
                <w:rFonts w:ascii="Times New Roman" w:eastAsia="Times New Roman" w:hAnsi="Times New Roman" w:cs="Times New Roman"/>
                <w:color w:val="404040" w:themeColor="text1" w:themeTint="BF"/>
                <w:sz w:val="28"/>
                <w:szCs w:val="28"/>
                <w:lang w:val="uk-UA" w:eastAsia="ru-RU"/>
              </w:rPr>
            </w:pPr>
            <w:r w:rsidRPr="004C7446">
              <w:rPr>
                <w:rFonts w:ascii="Times New Roman" w:eastAsia="Times New Roman" w:hAnsi="Times New Roman" w:cs="Times New Roman"/>
                <w:color w:val="404040" w:themeColor="text1" w:themeTint="BF"/>
                <w:sz w:val="28"/>
                <w:szCs w:val="28"/>
                <w:lang w:val="uk-UA" w:eastAsia="ru-RU"/>
              </w:rPr>
              <w:t>Особенности взаимодействия с семьями воспитанников.</w:t>
            </w:r>
          </w:p>
          <w:p w:rsidR="003E28DE" w:rsidRPr="004C7446" w:rsidRDefault="003E28DE" w:rsidP="009D4909">
            <w:pPr>
              <w:rPr>
                <w:rFonts w:ascii="Times New Roman" w:eastAsia="Times New Roman" w:hAnsi="Times New Roman" w:cs="Times New Roman"/>
                <w:color w:val="404040" w:themeColor="text1" w:themeTint="BF"/>
                <w:sz w:val="28"/>
                <w:szCs w:val="28"/>
                <w:lang w:val="uk-UA" w:eastAsia="ru-RU"/>
              </w:rPr>
            </w:pP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35</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Организационный раздел</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37</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3.1</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Описание материально-технического обеспечения РП</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37</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3.2</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Обеспеченность методическими материалами и средствами обучения и воспитания</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38</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3.3</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color w:val="404040" w:themeColor="text1" w:themeTint="BF"/>
                <w:sz w:val="28"/>
                <w:szCs w:val="28"/>
                <w:lang w:eastAsia="ru-RU"/>
              </w:rPr>
              <w:t>Режим дня</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b/>
                <w:bCs/>
                <w:color w:val="404040" w:themeColor="text1" w:themeTint="BF"/>
                <w:sz w:val="28"/>
                <w:szCs w:val="28"/>
                <w:lang w:val="uk-UA" w:eastAsia="ru-RU"/>
              </w:rPr>
              <w:t>41</w:t>
            </w:r>
          </w:p>
        </w:tc>
      </w:tr>
      <w:tr w:rsidR="003E28DE" w:rsidRPr="004C7446" w:rsidTr="009D4909">
        <w:tc>
          <w:tcPr>
            <w:tcW w:w="817"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3.4</w:t>
            </w:r>
          </w:p>
        </w:tc>
        <w:tc>
          <w:tcPr>
            <w:tcW w:w="7938"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val="uk-UA" w:eastAsia="ru-RU"/>
              </w:rPr>
            </w:pPr>
            <w:r w:rsidRPr="004C7446">
              <w:rPr>
                <w:rFonts w:ascii="Times New Roman" w:eastAsia="Times New Roman" w:hAnsi="Times New Roman" w:cs="Times New Roman"/>
                <w:color w:val="404040" w:themeColor="text1" w:themeTint="BF"/>
                <w:sz w:val="28"/>
                <w:szCs w:val="28"/>
                <w:lang w:val="uk-UA" w:eastAsia="ru-RU"/>
              </w:rPr>
              <w:t>Учебный план</w:t>
            </w:r>
          </w:p>
        </w:tc>
        <w:tc>
          <w:tcPr>
            <w:tcW w:w="923" w:type="dxa"/>
          </w:tcPr>
          <w:p w:rsidR="003E28DE" w:rsidRPr="004C7446" w:rsidRDefault="003E28DE" w:rsidP="009D4909">
            <w:pPr>
              <w:rPr>
                <w:rFonts w:ascii="Times New Roman" w:eastAsia="Times New Roman" w:hAnsi="Times New Roman" w:cs="Times New Roman"/>
                <w:b/>
                <w:bCs/>
                <w:color w:val="404040" w:themeColor="text1" w:themeTint="BF"/>
                <w:sz w:val="28"/>
                <w:szCs w:val="28"/>
                <w:lang w:eastAsia="ru-RU"/>
              </w:rPr>
            </w:pPr>
            <w:r w:rsidRPr="004C7446">
              <w:rPr>
                <w:rFonts w:ascii="Times New Roman" w:eastAsia="Times New Roman" w:hAnsi="Times New Roman" w:cs="Times New Roman"/>
                <w:b/>
                <w:bCs/>
                <w:color w:val="404040" w:themeColor="text1" w:themeTint="BF"/>
                <w:sz w:val="28"/>
                <w:szCs w:val="28"/>
                <w:lang w:eastAsia="ru-RU"/>
              </w:rPr>
              <w:t>43</w:t>
            </w:r>
          </w:p>
        </w:tc>
      </w:tr>
    </w:tbl>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shd w:val="clear" w:color="auto" w:fill="FFFFFF"/>
        <w:spacing w:after="0" w:line="240" w:lineRule="auto"/>
        <w:rPr>
          <w:rFonts w:ascii="Times New Roman" w:eastAsia="Times New Roman" w:hAnsi="Times New Roman" w:cs="Times New Roman"/>
          <w:b/>
          <w:bCs/>
          <w:color w:val="404040" w:themeColor="text1" w:themeTint="BF"/>
          <w:sz w:val="28"/>
          <w:szCs w:val="28"/>
          <w:lang w:eastAsia="ru-RU"/>
        </w:rPr>
      </w:pPr>
    </w:p>
    <w:p w:rsidR="003E28DE" w:rsidRPr="004C7446" w:rsidRDefault="003E28DE" w:rsidP="003E28DE">
      <w:pPr>
        <w:pStyle w:val="a4"/>
        <w:numPr>
          <w:ilvl w:val="0"/>
          <w:numId w:val="1"/>
        </w:num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ЦЕЛЕВОЙ РАЗДЕЛ</w:t>
      </w:r>
    </w:p>
    <w:p w:rsidR="003E28DE" w:rsidRPr="004C7446" w:rsidRDefault="003E28DE" w:rsidP="003E28DE">
      <w:pPr>
        <w:pStyle w:val="a4"/>
        <w:numPr>
          <w:ilvl w:val="1"/>
          <w:numId w:val="27"/>
        </w:numPr>
        <w:shd w:val="clear" w:color="auto" w:fill="FFFFFF"/>
        <w:spacing w:before="100" w:beforeAutospacing="1" w:after="100" w:afterAutospacing="1" w:line="240" w:lineRule="auto"/>
        <w:jc w:val="center"/>
        <w:rPr>
          <w:rFonts w:ascii="Calibri" w:eastAsia="Times New Roman" w:hAnsi="Calibri" w:cs="Arial"/>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ПОЯСНИТЕЛЬНАЯ ЗАПИСКА</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eastAsia="Times New Roman" w:hAnsi="Times New Roman" w:cs="Times New Roman"/>
          <w:color w:val="404040" w:themeColor="text1" w:themeTint="BF"/>
          <w:sz w:val="24"/>
          <w:szCs w:val="24"/>
          <w:lang w:val="uk-UA"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Социально-экономические преобразования, произошедшие в российском обществе, привели к серьёзным изменениям в системе образования в целом и в дошкольном его звене в частности. Эти изменения коснулись как организационного, так и содержательного аспектов дошкольного образования. В связи с этим, появилась необходимость создания образовательной программы и рабочих программ для детей разных возрастов в муниципальном бюджетном образовательном учреждении «Ясли-сад №8 «Теремок», определяющей специфику организации воспитательно-образовательного процесса  </w:t>
      </w:r>
      <w:r w:rsidRPr="004C7446">
        <w:rPr>
          <w:rFonts w:ascii="Times New Roman" w:eastAsia="Times New Roman" w:hAnsi="Times New Roman" w:cs="Times New Roman"/>
          <w:color w:val="404040" w:themeColor="text1" w:themeTint="BF"/>
          <w:sz w:val="24"/>
          <w:szCs w:val="24"/>
        </w:rPr>
        <w:t>разработанные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соответствии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федеральным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государственным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образовательным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стандартом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дошкольного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образования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(далее –</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ФГОС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(далее – ФОП ДО).</w:t>
      </w:r>
    </w:p>
    <w:p w:rsidR="003E28DE" w:rsidRPr="004C7446" w:rsidRDefault="003E28DE" w:rsidP="003E28DE">
      <w:pPr>
        <w:shd w:val="clear" w:color="auto" w:fill="FFFFFF"/>
        <w:spacing w:after="0" w:line="240" w:lineRule="auto"/>
        <w:ind w:right="12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Рабочая программа для детей </w:t>
      </w:r>
      <w:r w:rsidRPr="004C7446">
        <w:rPr>
          <w:rFonts w:ascii="Times New Roman" w:eastAsia="Times New Roman" w:hAnsi="Times New Roman" w:cs="Times New Roman"/>
          <w:color w:val="404040" w:themeColor="text1" w:themeTint="BF"/>
          <w:sz w:val="24"/>
          <w:szCs w:val="24"/>
          <w:lang w:val="uk-UA" w:eastAsia="ru-RU"/>
        </w:rPr>
        <w:t>2</w:t>
      </w:r>
      <w:r w:rsidRPr="004C7446">
        <w:rPr>
          <w:rFonts w:ascii="Times New Roman" w:eastAsia="Times New Roman" w:hAnsi="Times New Roman" w:cs="Times New Roman"/>
          <w:color w:val="404040" w:themeColor="text1" w:themeTint="BF"/>
          <w:sz w:val="24"/>
          <w:szCs w:val="24"/>
          <w:lang w:eastAsia="ru-RU"/>
        </w:rPr>
        <w:t>-3лет</w:t>
      </w:r>
      <w:r w:rsidRPr="004C7446">
        <w:rPr>
          <w:rFonts w:ascii="Times New Roman" w:eastAsia="Times New Roman" w:hAnsi="Times New Roman" w:cs="Times New Roman"/>
          <w:color w:val="404040" w:themeColor="text1" w:themeTint="BF"/>
          <w:sz w:val="24"/>
          <w:szCs w:val="24"/>
          <w:lang w:val="uk-UA" w:eastAsia="ru-RU"/>
        </w:rPr>
        <w:t xml:space="preserve"> </w:t>
      </w:r>
      <w:r w:rsidRPr="004C7446">
        <w:rPr>
          <w:rFonts w:ascii="Times New Roman" w:eastAsia="Times New Roman" w:hAnsi="Times New Roman" w:cs="Times New Roman"/>
          <w:color w:val="404040" w:themeColor="text1" w:themeTint="BF"/>
          <w:sz w:val="24"/>
          <w:szCs w:val="24"/>
          <w:lang w:eastAsia="ru-RU"/>
        </w:rPr>
        <w:t xml:space="preserve">( первая младшая группа)  (далее Программа) разработана в соответствии с </w:t>
      </w:r>
      <w:r w:rsidRPr="004C7446">
        <w:rPr>
          <w:rFonts w:ascii="Times New Roman" w:eastAsia="Times New Roman" w:hAnsi="Times New Roman" w:cs="Times New Roman"/>
          <w:color w:val="404040" w:themeColor="text1" w:themeTint="BF"/>
          <w:sz w:val="24"/>
          <w:szCs w:val="24"/>
          <w:lang w:val="uk-UA" w:eastAsia="ru-RU"/>
        </w:rPr>
        <w:t xml:space="preserve">ФГОС </w:t>
      </w:r>
      <w:r w:rsidRPr="004C7446">
        <w:rPr>
          <w:rFonts w:ascii="Times New Roman" w:eastAsia="Times New Roman" w:hAnsi="Times New Roman" w:cs="Times New Roman"/>
          <w:color w:val="404040" w:themeColor="text1" w:themeTint="BF"/>
          <w:sz w:val="24"/>
          <w:szCs w:val="24"/>
          <w:lang w:eastAsia="ru-RU"/>
        </w:rPr>
        <w:t>опираясь на нормативную базу:</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Конвенция о правах ребенка (одобрена Генеральной Ассамблеей ООН 20.11.1989) (вступила в силу для СССР 15.09.1990) </w:t>
      </w:r>
      <w:hyperlink r:id="rId7" w:history="1">
        <w:r w:rsidRPr="004C7446">
          <w:rPr>
            <w:rStyle w:val="aa"/>
            <w:rFonts w:ascii="Times New Roman" w:hAnsi="Times New Roman" w:cs="Times New Roman"/>
            <w:color w:val="404040" w:themeColor="text1" w:themeTint="BF"/>
            <w:sz w:val="24"/>
            <w:szCs w:val="24"/>
          </w:rPr>
          <w:t>https://www.consultant.ru/document/cons_doc_LAW_9959/</w:t>
        </w:r>
        <w:r w:rsidRPr="004C7446">
          <w:rPr>
            <w:rStyle w:val="aa"/>
            <w:rFonts w:ascii="Times New Roman" w:eastAsia="Times New Roman" w:hAnsi="Times New Roman" w:cs="Times New Roman"/>
            <w:b/>
            <w:color w:val="404040" w:themeColor="text1" w:themeTint="BF"/>
            <w:sz w:val="24"/>
            <w:szCs w:val="24"/>
            <w:lang w:val="uk-UA"/>
          </w:rPr>
          <w:t>\</w:t>
        </w:r>
      </w:hyperlink>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w:t>
      </w: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Федеральный закон от 29 декабря 2012 г. № 273-ФЭ (актуальная ред.) «Об образовании в Российской Федерации» </w:t>
      </w:r>
      <w:hyperlink r:id="rId8" w:history="1">
        <w:r w:rsidRPr="004C7446">
          <w:rPr>
            <w:rStyle w:val="aa"/>
            <w:rFonts w:ascii="Times New Roman" w:hAnsi="Times New Roman" w:cs="Times New Roman"/>
            <w:color w:val="404040" w:themeColor="text1" w:themeTint="BF"/>
            <w:sz w:val="24"/>
            <w:szCs w:val="24"/>
          </w:rPr>
          <w:t>http://www.consultant.ru/document/cons_doc_LAW_140174/</w:t>
        </w:r>
      </w:hyperlink>
      <w:r w:rsidRPr="004C7446">
        <w:rPr>
          <w:rFonts w:ascii="Times New Roman" w:hAnsi="Times New Roman" w:cs="Times New Roman"/>
          <w:color w:val="404040" w:themeColor="text1" w:themeTint="BF"/>
          <w:sz w:val="24"/>
          <w:szCs w:val="24"/>
        </w:rPr>
        <w:t xml:space="preserve">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Федеральный закон 24 июля 1998 г. № 124-ФЗ (актуальная ред. от 14.07.2022) «Об основных гарантиях прав ребенка в Российской Федерации» </w:t>
      </w:r>
      <w:hyperlink r:id="rId9" w:history="1">
        <w:r w:rsidRPr="004C7446">
          <w:rPr>
            <w:rStyle w:val="aa"/>
            <w:rFonts w:ascii="Times New Roman" w:hAnsi="Times New Roman" w:cs="Times New Roman"/>
            <w:color w:val="404040" w:themeColor="text1" w:themeTint="BF"/>
            <w:sz w:val="24"/>
            <w:szCs w:val="24"/>
          </w:rPr>
          <w:t>http://www.consultant.ru/document/cons_doc_LAW_19558/</w:t>
        </w:r>
      </w:hyperlink>
      <w:r w:rsidRPr="004C7446">
        <w:rPr>
          <w:rFonts w:ascii="Times New Roman" w:hAnsi="Times New Roman" w:cs="Times New Roman"/>
          <w:color w:val="404040" w:themeColor="text1" w:themeTint="BF"/>
          <w:sz w:val="24"/>
          <w:szCs w:val="24"/>
        </w:rPr>
        <w:t xml:space="preserve">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https://www.consultant.ru/document/cons_doc_LAW_154637/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hyperlink r:id="rId10" w:history="1">
        <w:r w:rsidRPr="004C7446">
          <w:rPr>
            <w:rStyle w:val="aa"/>
            <w:rFonts w:ascii="Times New Roman" w:hAnsi="Times New Roman" w:cs="Times New Roman"/>
            <w:color w:val="404040" w:themeColor="text1" w:themeTint="BF"/>
            <w:sz w:val="24"/>
            <w:szCs w:val="24"/>
          </w:rPr>
          <w:t>http</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publication</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pravo</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gov</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ru</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Document</w:t>
        </w:r>
        <w:r w:rsidRPr="004C7446">
          <w:rPr>
            <w:rStyle w:val="aa"/>
            <w:rFonts w:ascii="Times New Roman" w:hAnsi="Times New Roman" w:cs="Times New Roman"/>
            <w:color w:val="404040" w:themeColor="text1" w:themeTint="BF"/>
            <w:sz w:val="24"/>
            <w:szCs w:val="24"/>
            <w:lang w:val="uk-UA"/>
          </w:rPr>
          <w:t>/</w:t>
        </w:r>
        <w:r w:rsidRPr="004C7446">
          <w:rPr>
            <w:rStyle w:val="aa"/>
            <w:rFonts w:ascii="Times New Roman" w:hAnsi="Times New Roman" w:cs="Times New Roman"/>
            <w:color w:val="404040" w:themeColor="text1" w:themeTint="BF"/>
            <w:sz w:val="24"/>
            <w:szCs w:val="24"/>
          </w:rPr>
          <w:t>View</w:t>
        </w:r>
        <w:r w:rsidRPr="004C7446">
          <w:rPr>
            <w:rStyle w:val="aa"/>
            <w:rFonts w:ascii="Times New Roman" w:hAnsi="Times New Roman" w:cs="Times New Roman"/>
            <w:color w:val="404040" w:themeColor="text1" w:themeTint="BF"/>
            <w:sz w:val="24"/>
            <w:szCs w:val="24"/>
            <w:lang w:val="uk-UA"/>
          </w:rPr>
          <w:t>/0001202202220042</w:t>
        </w:r>
      </w:hyperlink>
      <w:r w:rsidRPr="004C7446">
        <w:rPr>
          <w:rFonts w:ascii="Times New Roman" w:hAnsi="Times New Roman" w:cs="Times New Roman"/>
          <w:color w:val="404040" w:themeColor="text1" w:themeTint="BF"/>
          <w:sz w:val="24"/>
          <w:szCs w:val="24"/>
          <w:lang w:val="uk-UA"/>
        </w:rPr>
        <w:t xml:space="preserve">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11" w:history="1">
        <w:r w:rsidRPr="004C7446">
          <w:rPr>
            <w:rStyle w:val="aa"/>
            <w:rFonts w:ascii="Times New Roman" w:hAnsi="Times New Roman" w:cs="Times New Roman"/>
            <w:color w:val="404040" w:themeColor="text1" w:themeTint="BF"/>
            <w:sz w:val="24"/>
            <w:szCs w:val="24"/>
          </w:rPr>
          <w:t>http://publication.pravo.gov.ru/Document/View/0001202012210122</w:t>
        </w:r>
      </w:hyperlink>
      <w:r w:rsidRPr="004C7446">
        <w:rPr>
          <w:rFonts w:ascii="Times New Roman" w:hAnsi="Times New Roman" w:cs="Times New Roman"/>
          <w:color w:val="404040" w:themeColor="text1" w:themeTint="BF"/>
          <w:sz w:val="24"/>
          <w:szCs w:val="24"/>
        </w:rPr>
        <w:t xml:space="preserve">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12" w:history="1">
        <w:r w:rsidRPr="004C7446">
          <w:rPr>
            <w:rStyle w:val="aa"/>
            <w:rFonts w:ascii="Times New Roman" w:hAnsi="Times New Roman" w:cs="Times New Roman"/>
            <w:color w:val="404040" w:themeColor="text1" w:themeTint="BF"/>
            <w:sz w:val="24"/>
            <w:szCs w:val="24"/>
          </w:rPr>
          <w:t>http://publication.pravo.gov.ru/Document/View/0001202102030022</w:t>
        </w:r>
      </w:hyperlink>
      <w:r w:rsidRPr="004C7446">
        <w:rPr>
          <w:rFonts w:ascii="Times New Roman" w:hAnsi="Times New Roman" w:cs="Times New Roman"/>
          <w:color w:val="404040" w:themeColor="text1" w:themeTint="BF"/>
          <w:sz w:val="24"/>
          <w:szCs w:val="24"/>
        </w:rPr>
        <w:t xml:space="preserve"> </w:t>
      </w:r>
    </w:p>
    <w:p w:rsidR="003E28DE" w:rsidRPr="004C7446" w:rsidRDefault="003E28DE" w:rsidP="003E28DE">
      <w:pPr>
        <w:spacing w:after="0" w:line="240" w:lineRule="auto"/>
        <w:rPr>
          <w:rFonts w:ascii="Times New Roman" w:eastAsia="Times New Roman" w:hAnsi="Times New Roman" w:cs="Times New Roman"/>
          <w:b/>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hyperlink r:id="rId13" w:history="1">
        <w:r w:rsidRPr="004C7446">
          <w:rPr>
            <w:rStyle w:val="aa"/>
            <w:rFonts w:ascii="Times New Roman" w:hAnsi="Times New Roman" w:cs="Times New Roman"/>
            <w:color w:val="404040" w:themeColor="text1" w:themeTint="BF"/>
            <w:sz w:val="24"/>
            <w:szCs w:val="24"/>
          </w:rPr>
          <w:t>http://publication.pravo.gov.ru/Document/View/0001202009010021</w:t>
        </w:r>
      </w:hyperlink>
    </w:p>
    <w:p w:rsidR="003E28DE" w:rsidRPr="004C7446" w:rsidRDefault="003E28DE" w:rsidP="003E28DE">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Устав МБДОУ «Ясли- сад №8 «Теремок»  </w:t>
      </w:r>
    </w:p>
    <w:p w:rsidR="003E28DE" w:rsidRPr="004C7446" w:rsidRDefault="003E28DE" w:rsidP="003E28DE">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         Программа рассматривается как многофункциональный обобщенный нормативный документ МБДОУ, обязательный к использованию, и является внутренним образовательным стандартом МБДОУ, определяющим эффективность образовательной деятельности на основе реализуемого содержания и средств организации работы с детьми 2-3лет.</w:t>
      </w:r>
    </w:p>
    <w:p w:rsidR="003E28DE" w:rsidRPr="004C7446" w:rsidRDefault="003E28DE" w:rsidP="003E28DE">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Содержание образовательной программы разработано на основе ФГОС ДО, особенностей развития воспитанников МБДОУ, а также с учетом требований основного потребителя образовательных услуг - семьи.</w:t>
      </w:r>
    </w:p>
    <w:p w:rsidR="003E28DE" w:rsidRPr="004C7446" w:rsidRDefault="003E28DE" w:rsidP="003E28DE">
      <w:pPr>
        <w:shd w:val="clear" w:color="auto" w:fill="FFFFFF"/>
        <w:spacing w:after="0" w:line="240" w:lineRule="auto"/>
        <w:ind w:right="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Программа представляет собой комплекс содержания и средств воспитания, обучения, оздоровления, развития и коррекции детей, реализуемый на основе имеющихся ресурсов (кадровых и материальных) в соответствии с социальным заказом. Содержание программы представлено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Программа определяет обязательную часть и часть, формируемую участниками образовательных отношений для детей от </w:t>
      </w:r>
      <w:r w:rsidRPr="004C7446">
        <w:rPr>
          <w:rFonts w:ascii="Times New Roman" w:eastAsia="Times New Roman" w:hAnsi="Times New Roman" w:cs="Times New Roman"/>
          <w:color w:val="404040" w:themeColor="text1" w:themeTint="BF"/>
          <w:sz w:val="24"/>
          <w:szCs w:val="24"/>
          <w:lang w:val="uk-UA" w:eastAsia="ru-RU"/>
        </w:rPr>
        <w:t>1</w:t>
      </w:r>
      <w:r w:rsidRPr="004C7446">
        <w:rPr>
          <w:rFonts w:ascii="Times New Roman" w:eastAsia="Times New Roman" w:hAnsi="Times New Roman" w:cs="Times New Roman"/>
          <w:color w:val="404040" w:themeColor="text1" w:themeTint="BF"/>
          <w:sz w:val="24"/>
          <w:szCs w:val="24"/>
          <w:lang w:eastAsia="ru-RU"/>
        </w:rPr>
        <w:t xml:space="preserve"> до 3 лет. 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Программа реализуется в течение одного года. Основная часть Программы разработана на основе образовательной программы МБДОУ, опираясь на ФОП ДО   и охватывает все</w:t>
      </w:r>
      <w:r w:rsidRPr="004C7446">
        <w:rPr>
          <w:rFonts w:ascii="Times New Roman" w:eastAsia="Times New Roman" w:hAnsi="Times New Roman" w:cs="Times New Roman"/>
          <w:i/>
          <w:i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основные моменты жизнедеятельности воспитанников 2-3лет с учётом приоритетности видов деятельности. Часть Программы, формируемая участниками образовательных отношений, реализуется посредством парциальных программ:</w:t>
      </w:r>
    </w:p>
    <w:p w:rsidR="003E28DE" w:rsidRPr="004C7446" w:rsidRDefault="003E28DE" w:rsidP="003E28DE">
      <w:pPr>
        <w:shd w:val="clear" w:color="auto" w:fill="FFFFFF"/>
        <w:spacing w:after="0" w:line="240" w:lineRule="auto"/>
        <w:ind w:right="60" w:firstLine="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Парциальная программа «Цветные ладошки». И.А. Лыкова (художественно - эстетическое развитие)</w:t>
      </w:r>
    </w:p>
    <w:p w:rsidR="003E28DE" w:rsidRPr="004C7446" w:rsidRDefault="003E28DE" w:rsidP="003E28DE">
      <w:pPr>
        <w:shd w:val="clear" w:color="auto" w:fill="FFFFFF"/>
        <w:spacing w:after="0" w:line="240" w:lineRule="auto"/>
        <w:ind w:left="142"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Цель </w:t>
      </w:r>
      <w:r w:rsidRPr="004C7446">
        <w:rPr>
          <w:rFonts w:ascii="Times New Roman" w:eastAsia="Times New Roman" w:hAnsi="Times New Roman" w:cs="Times New Roman"/>
          <w:color w:val="404040" w:themeColor="text1" w:themeTint="BF"/>
          <w:sz w:val="24"/>
          <w:szCs w:val="24"/>
          <w:lang w:eastAsia="ru-RU"/>
        </w:rPr>
        <w:t>Рабочей программы: накопление ребенком культурного опыта деятельности и</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w:t>
      </w:r>
    </w:p>
    <w:p w:rsidR="003E28DE" w:rsidRPr="004C7446" w:rsidRDefault="003E28DE" w:rsidP="003E28DE">
      <w:pPr>
        <w:shd w:val="clear" w:color="auto" w:fill="FFFFFF"/>
        <w:spacing w:after="0" w:line="240" w:lineRule="auto"/>
        <w:ind w:left="8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Приоритетные задачи </w:t>
      </w:r>
      <w:r w:rsidRPr="004C7446">
        <w:rPr>
          <w:rFonts w:ascii="Times New Roman" w:eastAsia="Times New Roman" w:hAnsi="Times New Roman" w:cs="Times New Roman"/>
          <w:color w:val="404040" w:themeColor="text1" w:themeTint="BF"/>
          <w:sz w:val="24"/>
          <w:szCs w:val="24"/>
          <w:lang w:eastAsia="ru-RU"/>
        </w:rPr>
        <w:t>реализации Рабочей программы:</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охрана и укрепление здоровья детей, обеспечение их физической и</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w:t>
      </w:r>
      <w:r w:rsidRPr="004C7446">
        <w:rPr>
          <w:rFonts w:ascii="Times New Roman" w:eastAsia="Times New Roman" w:hAnsi="Times New Roman" w:cs="Times New Roman"/>
          <w:b/>
          <w:bCs/>
          <w:color w:val="404040" w:themeColor="text1" w:themeTint="BF"/>
          <w:sz w:val="24"/>
          <w:szCs w:val="24"/>
          <w:lang w:eastAsia="ru-RU"/>
        </w:rPr>
        <w:t> </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развитие социальных, нравственных, физических, интеллектуальных, эстетических</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w:t>
      </w:r>
      <w:r w:rsidRPr="004C7446">
        <w:rPr>
          <w:rFonts w:ascii="Times New Roman" w:eastAsia="Times New Roman" w:hAnsi="Times New Roman" w:cs="Times New Roman"/>
          <w:b/>
          <w:bCs/>
          <w:color w:val="404040" w:themeColor="text1" w:themeTint="BF"/>
          <w:sz w:val="24"/>
          <w:szCs w:val="24"/>
          <w:lang w:eastAsia="ru-RU"/>
        </w:rPr>
        <w:t> </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формирование у ребенка способностей и потребностей открывать и творить самого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себя в основных формах человеческой деятельности, готовности познавать себя в единстве с миром, в диалоге с ним;</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 </w:t>
      </w:r>
      <w:r w:rsidRPr="004C7446">
        <w:rPr>
          <w:rFonts w:ascii="Times New Roman" w:eastAsia="Times New Roman" w:hAnsi="Times New Roman" w:cs="Times New Roman"/>
          <w:color w:val="404040" w:themeColor="text1" w:themeTint="BF"/>
          <w:sz w:val="24"/>
          <w:szCs w:val="24"/>
          <w:lang w:eastAsia="ru-RU"/>
        </w:rPr>
        <w:t>формирование общей культуры личности ребенка, в т. ч. ценностей здорового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образа жизни, самостоятельности и ответственности, активной жизненной позиции;</w:t>
      </w:r>
    </w:p>
    <w:p w:rsidR="003E28DE" w:rsidRPr="004C7446" w:rsidRDefault="003E28DE" w:rsidP="003E28DE">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развитие способностей и творческого потенциала каждого ребенка; организация</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содержательного взаимодействия ребенка с другими детьми, взрослыми и окружающим миром на основе гуманистических ценностей и идеалов, принятых в обществе правил и норм поведения в интересах человека, семьи, общества;</w:t>
      </w:r>
      <w:r w:rsidRPr="004C7446">
        <w:rPr>
          <w:rFonts w:ascii="Times New Roman" w:eastAsia="Times New Roman" w:hAnsi="Times New Roman" w:cs="Times New Roman"/>
          <w:b/>
          <w:bCs/>
          <w:color w:val="404040" w:themeColor="text1" w:themeTint="BF"/>
          <w:sz w:val="24"/>
          <w:szCs w:val="24"/>
          <w:lang w:eastAsia="ru-RU"/>
        </w:rPr>
        <w:t> </w:t>
      </w:r>
    </w:p>
    <w:p w:rsidR="003E28DE" w:rsidRPr="004C7446" w:rsidRDefault="003E28DE" w:rsidP="003E28DE">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формирование социокультурной среды, соответствующей возрастным,</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 xml:space="preserve">индивидуальным, психологическим и физиологическим особенностям детей; объединение воспитательно-оздоровительных ресурсов семьи и учреждения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w:t>
      </w:r>
      <w:r w:rsidRPr="004C7446">
        <w:rPr>
          <w:rFonts w:ascii="Times New Roman" w:eastAsia="Times New Roman" w:hAnsi="Times New Roman" w:cs="Times New Roman"/>
          <w:color w:val="404040" w:themeColor="text1" w:themeTint="BF"/>
          <w:sz w:val="24"/>
          <w:szCs w:val="24"/>
          <w:lang w:eastAsia="ru-RU"/>
        </w:rPr>
        <w:lastRenderedPageBreak/>
        <w:t>родителей (законных представителей) в вопросах развития и образования, охраны и укрепления здоровья детей;</w:t>
      </w:r>
      <w:r w:rsidRPr="004C7446">
        <w:rPr>
          <w:rFonts w:ascii="Times New Roman" w:eastAsia="Times New Roman" w:hAnsi="Times New Roman" w:cs="Times New Roman"/>
          <w:b/>
          <w:bCs/>
          <w:color w:val="404040" w:themeColor="text1" w:themeTint="BF"/>
          <w:sz w:val="24"/>
          <w:szCs w:val="24"/>
          <w:lang w:eastAsia="ru-RU"/>
        </w:rPr>
        <w:t> </w:t>
      </w:r>
    </w:p>
    <w:p w:rsidR="003E28DE" w:rsidRPr="004C7446" w:rsidRDefault="003E28DE" w:rsidP="003E28DE">
      <w:pPr>
        <w:shd w:val="clear" w:color="auto" w:fill="FFFFFF"/>
        <w:spacing w:after="0" w:line="240" w:lineRule="auto"/>
        <w:ind w:firstLine="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обеспечение преемственности целей, задач, методов и содержания образования с</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позиций самоценности каждого возраста и непрерывности образования на всех этапах жизни человека.</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8"/>
          <w:szCs w:val="28"/>
          <w:lang w:eastAsia="ru-RU"/>
        </w:rPr>
      </w:pPr>
    </w:p>
    <w:p w:rsidR="003E28DE" w:rsidRPr="004C7446" w:rsidRDefault="003E28DE" w:rsidP="003E28DE">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right="256"/>
        <w:jc w:val="center"/>
        <w:outlineLvl w:val="0"/>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Характеристика особенностей развития детей раннего возраста, </w:t>
      </w:r>
    </w:p>
    <w:p w:rsidR="003E28DE" w:rsidRPr="004C7446" w:rsidRDefault="003E28DE" w:rsidP="003E28DE">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right="256"/>
        <w:jc w:val="center"/>
        <w:outlineLvl w:val="0"/>
        <w:rPr>
          <w:rFonts w:ascii="Times New Roman" w:eastAsia="Times New Roman" w:hAnsi="Times New Roman" w:cs="Times New Roman"/>
          <w:b/>
          <w:bCs/>
          <w:color w:val="404040" w:themeColor="text1" w:themeTint="BF"/>
          <w:sz w:val="24"/>
          <w:szCs w:val="24"/>
        </w:rPr>
      </w:pPr>
      <w:r w:rsidRPr="004C7446">
        <w:rPr>
          <w:rFonts w:ascii="Times New Roman" w:hAnsi="Times New Roman" w:cs="Times New Roman"/>
          <w:b/>
          <w:color w:val="404040" w:themeColor="text1" w:themeTint="BF"/>
          <w:sz w:val="24"/>
          <w:szCs w:val="24"/>
        </w:rPr>
        <w:t>первая младшая группа</w:t>
      </w:r>
      <w:r w:rsidRPr="004C7446">
        <w:rPr>
          <w:rFonts w:ascii="Times New Roman" w:hAnsi="Times New Roman" w:cs="Times New Roman"/>
          <w:b/>
          <w:color w:val="404040" w:themeColor="text1" w:themeTint="BF"/>
          <w:sz w:val="24"/>
          <w:szCs w:val="24"/>
          <w:lang w:val="uk-UA"/>
        </w:rPr>
        <w:t xml:space="preserve"> (2-3г)</w:t>
      </w:r>
      <w:r w:rsidRPr="004C7446">
        <w:rPr>
          <w:rFonts w:ascii="Times New Roman" w:hAnsi="Times New Roman" w:cs="Times New Roman"/>
          <w:b/>
          <w:color w:val="404040" w:themeColor="text1" w:themeTint="BF"/>
          <w:sz w:val="24"/>
          <w:szCs w:val="24"/>
        </w:rPr>
        <w:t xml:space="preserve"> </w:t>
      </w:r>
    </w:p>
    <w:p w:rsidR="003E28DE" w:rsidRPr="004C7446" w:rsidRDefault="003E28DE" w:rsidP="003E28DE">
      <w:pPr>
        <w:widowControl w:val="0"/>
        <w:autoSpaceDE w:val="0"/>
        <w:autoSpaceDN w:val="0"/>
        <w:spacing w:after="0" w:line="240" w:lineRule="auto"/>
        <w:ind w:left="709"/>
        <w:outlineLvl w:val="1"/>
        <w:rPr>
          <w:rFonts w:ascii="Times New Roman" w:eastAsia="Times New Roman" w:hAnsi="Times New Roman" w:cs="Times New Roman"/>
          <w:b/>
          <w:bCs/>
          <w:color w:val="404040" w:themeColor="text1" w:themeTint="BF"/>
          <w:sz w:val="28"/>
          <w:szCs w:val="28"/>
          <w:u w:val="single"/>
        </w:rPr>
      </w:pPr>
    </w:p>
    <w:p w:rsidR="003E28DE" w:rsidRPr="004C7446" w:rsidRDefault="003E28DE" w:rsidP="003E28DE">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4C7446">
        <w:rPr>
          <w:rFonts w:ascii="Times New Roman" w:eastAsia="Times New Roman" w:hAnsi="Times New Roman" w:cs="Times New Roman"/>
          <w:b/>
          <w:bCs/>
          <w:i/>
          <w:iCs/>
          <w:color w:val="404040" w:themeColor="text1" w:themeTint="BF"/>
          <w:sz w:val="24"/>
          <w:szCs w:val="24"/>
        </w:rPr>
        <w:t>Росто-весовые</w:t>
      </w:r>
      <w:r w:rsidRPr="004C7446">
        <w:rPr>
          <w:rFonts w:ascii="Times New Roman" w:eastAsia="Times New Roman" w:hAnsi="Times New Roman" w:cs="Times New Roman"/>
          <w:b/>
          <w:bCs/>
          <w:i/>
          <w:iCs/>
          <w:color w:val="404040" w:themeColor="text1" w:themeTint="BF"/>
          <w:spacing w:val="-3"/>
          <w:sz w:val="24"/>
          <w:szCs w:val="24"/>
        </w:rPr>
        <w:t xml:space="preserve"> </w:t>
      </w:r>
      <w:r w:rsidRPr="004C7446">
        <w:rPr>
          <w:rFonts w:ascii="Times New Roman" w:eastAsia="Times New Roman" w:hAnsi="Times New Roman" w:cs="Times New Roman"/>
          <w:b/>
          <w:bCs/>
          <w:i/>
          <w:iCs/>
          <w:color w:val="404040" w:themeColor="text1" w:themeTint="BF"/>
          <w:sz w:val="24"/>
          <w:szCs w:val="24"/>
        </w:rPr>
        <w:t>характеристики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Средний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вес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составляет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14,9</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кг,</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14,8</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кг.</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Средняя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длина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тела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 95,7 см,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 97,3</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см.</w:t>
      </w:r>
    </w:p>
    <w:p w:rsidR="003E28DE" w:rsidRPr="004C7446" w:rsidRDefault="003E28DE" w:rsidP="003E28DE">
      <w:pPr>
        <w:widowControl w:val="0"/>
        <w:autoSpaceDE w:val="0"/>
        <w:autoSpaceDN w:val="0"/>
        <w:spacing w:after="0" w:line="240" w:lineRule="auto"/>
        <w:ind w:left="709"/>
        <w:outlineLvl w:val="1"/>
        <w:rPr>
          <w:rFonts w:ascii="Times New Roman" w:eastAsia="Times New Roman" w:hAnsi="Times New Roman" w:cs="Times New Roman"/>
          <w:b/>
          <w:bCs/>
          <w:i/>
          <w:iCs/>
          <w:color w:val="404040" w:themeColor="text1" w:themeTint="BF"/>
          <w:sz w:val="24"/>
          <w:szCs w:val="24"/>
        </w:rPr>
      </w:pPr>
      <w:r w:rsidRPr="004C7446">
        <w:rPr>
          <w:rFonts w:ascii="Times New Roman" w:eastAsia="Times New Roman" w:hAnsi="Times New Roman" w:cs="Times New Roman"/>
          <w:b/>
          <w:bCs/>
          <w:i/>
          <w:iCs/>
          <w:color w:val="404040" w:themeColor="text1" w:themeTint="BF"/>
          <w:sz w:val="24"/>
          <w:szCs w:val="24"/>
        </w:rPr>
        <w:t>Функциональное</w:t>
      </w:r>
      <w:r w:rsidRPr="004C7446">
        <w:rPr>
          <w:rFonts w:ascii="Times New Roman" w:eastAsia="Times New Roman" w:hAnsi="Times New Roman" w:cs="Times New Roman"/>
          <w:b/>
          <w:bCs/>
          <w:i/>
          <w:iCs/>
          <w:color w:val="404040" w:themeColor="text1" w:themeTint="BF"/>
          <w:spacing w:val="-4"/>
          <w:sz w:val="24"/>
          <w:szCs w:val="24"/>
        </w:rPr>
        <w:t xml:space="preserve"> </w:t>
      </w:r>
      <w:r w:rsidRPr="004C7446">
        <w:rPr>
          <w:rFonts w:ascii="Times New Roman" w:eastAsia="Times New Roman" w:hAnsi="Times New Roman" w:cs="Times New Roman"/>
          <w:b/>
          <w:bCs/>
          <w:i/>
          <w:iCs/>
          <w:color w:val="404040" w:themeColor="text1" w:themeTint="BF"/>
          <w:sz w:val="24"/>
          <w:szCs w:val="24"/>
        </w:rPr>
        <w:t>созревание</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Продолжаются рост и функциональное развитие внутренних органов, костной, мышечной и</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центральной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нервной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системы.</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Совершенствуются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формы</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двигательной активности.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Развитие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моторики.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Дифференциация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мальчиков опережающее развитие крупной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 трем 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мальчики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могут</w:t>
      </w:r>
      <w:r w:rsidRPr="004C7446">
        <w:rPr>
          <w:rFonts w:ascii="Times New Roman" w:eastAsia="Times New Roman" w:hAnsi="Times New Roman" w:cs="Times New Roman"/>
          <w:color w:val="404040" w:themeColor="text1" w:themeTint="BF"/>
          <w:spacing w:val="60"/>
          <w:sz w:val="24"/>
          <w:szCs w:val="24"/>
        </w:rPr>
        <w:t xml:space="preserve"> </w:t>
      </w:r>
      <w:r w:rsidRPr="004C7446">
        <w:rPr>
          <w:rFonts w:ascii="Times New Roman" w:eastAsia="Times New Roman" w:hAnsi="Times New Roman" w:cs="Times New Roman"/>
          <w:color w:val="404040" w:themeColor="text1" w:themeTint="BF"/>
          <w:sz w:val="24"/>
          <w:szCs w:val="24"/>
        </w:rPr>
        <w:t>осваивать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езду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велосипеде);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девочек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опережающее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мелкой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моторики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(координированные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мелкими предметами).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Психические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функции.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ситуативно-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деловое общение ребенка со взрослым; совершенствуются восприятие, речь, начальные формы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произвольного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поведения,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игры,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наглядно-действенное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связано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усвоением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культурных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различными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соотносящие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орудийные.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Умение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орудийные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развивает произвольность, преобразуя натуральные формы активности в культурные на основе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предлагаемой взрослыми модели, которая выступает в качестве не только объекта подражания, 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 образца, регулирующего собственную активность ребенка. В ходе совместной со взрослыми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предметной деятельности продолжает развиваться понимание речи. Слово отделяется от ситуации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приобретает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самостоятельное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значение.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осваивать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названия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окружающих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учатся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простые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словесные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просьбы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взрослых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пределах</w:t>
      </w:r>
      <w:r w:rsidRPr="004C7446">
        <w:rPr>
          <w:rFonts w:ascii="Times New Roman" w:eastAsia="Times New Roman" w:hAnsi="Times New Roman" w:cs="Times New Roman"/>
          <w:color w:val="404040" w:themeColor="text1" w:themeTint="BF"/>
          <w:spacing w:val="61"/>
          <w:sz w:val="24"/>
          <w:szCs w:val="24"/>
        </w:rPr>
        <w:t xml:space="preserve"> </w:t>
      </w:r>
      <w:r w:rsidRPr="004C7446">
        <w:rPr>
          <w:rFonts w:ascii="Times New Roman" w:eastAsia="Times New Roman" w:hAnsi="Times New Roman" w:cs="Times New Roman"/>
          <w:color w:val="404040" w:themeColor="text1" w:themeTint="BF"/>
          <w:sz w:val="24"/>
          <w:szCs w:val="24"/>
        </w:rPr>
        <w:t>видимой</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наглядной ситуации. Количество понимаемых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слов значительно возрастает. Совершенствуется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регуляция поведения в результате обращения взрослых к ребенку, который начинает понимать не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только</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инструкцию, но</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и рассказ взрослых.</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Интенсивно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развивается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активная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осваивают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основные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грамматические структуры, пытаются строить простые предложения, в разговоре со взрослым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используют практически все части речи. Активный словарь достигает примерно 1000-1500 слов. К</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концу</w:t>
      </w:r>
      <w:r w:rsidRPr="004C7446">
        <w:rPr>
          <w:rFonts w:ascii="Times New Roman" w:eastAsia="Times New Roman" w:hAnsi="Times New Roman" w:cs="Times New Roman"/>
          <w:color w:val="404040" w:themeColor="text1" w:themeTint="BF"/>
          <w:spacing w:val="-9"/>
          <w:sz w:val="24"/>
          <w:szCs w:val="24"/>
        </w:rPr>
        <w:t xml:space="preserve"> </w:t>
      </w:r>
      <w:r w:rsidRPr="004C7446">
        <w:rPr>
          <w:rFonts w:ascii="Times New Roman" w:eastAsia="Times New Roman" w:hAnsi="Times New Roman" w:cs="Times New Roman"/>
          <w:color w:val="404040" w:themeColor="text1" w:themeTint="BF"/>
          <w:sz w:val="24"/>
          <w:szCs w:val="24"/>
        </w:rPr>
        <w:t>третьего</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года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речь становится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средством общения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ребенка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сверстниками.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третьему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совершенствуются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зрительные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слуховые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ориентировки,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что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позволяет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детям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безошибочно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выполнять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ряд</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заданий: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осуществлять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выбор</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w:t>
      </w:r>
      <w:r w:rsidRPr="004C7446">
        <w:rPr>
          <w:rFonts w:ascii="Times New Roman" w:eastAsia="Times New Roman" w:hAnsi="Times New Roman" w:cs="Times New Roman"/>
          <w:color w:val="404040" w:themeColor="text1" w:themeTint="BF"/>
          <w:spacing w:val="61"/>
          <w:sz w:val="24"/>
          <w:szCs w:val="24"/>
        </w:rPr>
        <w:t xml:space="preserve"> </w:t>
      </w:r>
      <w:r w:rsidRPr="004C7446">
        <w:rPr>
          <w:rFonts w:ascii="Times New Roman" w:eastAsia="Times New Roman" w:hAnsi="Times New Roman" w:cs="Times New Roman"/>
          <w:color w:val="404040" w:themeColor="text1" w:themeTint="BF"/>
          <w:sz w:val="24"/>
          <w:szCs w:val="24"/>
        </w:rPr>
        <w:t>двух-трех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 по форме, величине и цвету; различать мелодии; петь. Совершенствуется слуховое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восприятие,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прежде всего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фонематический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слух.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воспринимают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все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звуки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родного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языка, но</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произносят их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большими</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искажениями.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Основной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становится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наглядно-действенная.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Ее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особенность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заключается в том, что возникающие в жизни ребенка проблемные ситуации разрешаются путем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реального</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действия с</w:t>
      </w:r>
      <w:r w:rsidRPr="004C7446">
        <w:rPr>
          <w:rFonts w:ascii="Times New Roman" w:eastAsia="Times New Roman" w:hAnsi="Times New Roman" w:cs="Times New Roman"/>
          <w:color w:val="404040" w:themeColor="text1" w:themeTint="BF"/>
          <w:spacing w:val="56"/>
          <w:sz w:val="24"/>
          <w:szCs w:val="24"/>
        </w:rPr>
        <w:t xml:space="preserve"> </w:t>
      </w:r>
      <w:r w:rsidRPr="004C7446">
        <w:rPr>
          <w:rFonts w:ascii="Times New Roman" w:eastAsia="Times New Roman" w:hAnsi="Times New Roman" w:cs="Times New Roman"/>
          <w:color w:val="404040" w:themeColor="text1" w:themeTint="BF"/>
          <w:sz w:val="24"/>
          <w:szCs w:val="24"/>
        </w:rPr>
        <w:t>предметами.  Размышляя</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об отсутствующих</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людях или</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предметах,</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дети начинают использовать их образы. Третий год жизни знаменуется появлением символического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запечатленным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психологическим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образам-символам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воспроизводить</w:t>
      </w:r>
      <w:r w:rsidRPr="004C7446">
        <w:rPr>
          <w:rFonts w:ascii="Times New Roman" w:eastAsia="Times New Roman" w:hAnsi="Times New Roman" w:cs="Times New Roman"/>
          <w:color w:val="404040" w:themeColor="text1" w:themeTint="BF"/>
          <w:spacing w:val="4"/>
          <w:sz w:val="28"/>
          <w:szCs w:val="28"/>
        </w:rPr>
        <w:t xml:space="preserve"> </w:t>
      </w:r>
      <w:r w:rsidRPr="004C7446">
        <w:rPr>
          <w:rFonts w:ascii="Times New Roman" w:eastAsia="Times New Roman" w:hAnsi="Times New Roman" w:cs="Times New Roman"/>
          <w:color w:val="404040" w:themeColor="text1" w:themeTint="BF"/>
          <w:sz w:val="24"/>
          <w:szCs w:val="24"/>
        </w:rPr>
        <w:t>их</w:t>
      </w:r>
      <w:r w:rsidRPr="004C7446">
        <w:rPr>
          <w:rFonts w:ascii="Times New Roman" w:eastAsia="Times New Roman" w:hAnsi="Times New Roman" w:cs="Times New Roman"/>
          <w:color w:val="404040" w:themeColor="text1" w:themeTint="BF"/>
          <w:spacing w:val="8"/>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тот</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или</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иной</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момент.</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Теперь</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могут</w:t>
      </w:r>
      <w:r w:rsidRPr="004C7446">
        <w:rPr>
          <w:rFonts w:ascii="Times New Roman" w:eastAsia="Times New Roman" w:hAnsi="Times New Roman" w:cs="Times New Roman"/>
          <w:color w:val="404040" w:themeColor="text1" w:themeTint="BF"/>
          <w:spacing w:val="7"/>
          <w:sz w:val="24"/>
          <w:szCs w:val="24"/>
        </w:rPr>
        <w:t xml:space="preserve"> </w:t>
      </w:r>
      <w:r w:rsidRPr="004C7446">
        <w:rPr>
          <w:rFonts w:ascii="Times New Roman" w:eastAsia="Times New Roman" w:hAnsi="Times New Roman" w:cs="Times New Roman"/>
          <w:color w:val="404040" w:themeColor="text1" w:themeTint="BF"/>
          <w:sz w:val="24"/>
          <w:szCs w:val="24"/>
        </w:rPr>
        <w:t>проделывать</w:t>
      </w:r>
      <w:r w:rsidRPr="004C7446">
        <w:rPr>
          <w:rFonts w:ascii="Times New Roman" w:eastAsia="Times New Roman" w:hAnsi="Times New Roman" w:cs="Times New Roman"/>
          <w:color w:val="404040" w:themeColor="text1" w:themeTint="BF"/>
          <w:spacing w:val="6"/>
          <w:sz w:val="24"/>
          <w:szCs w:val="24"/>
        </w:rPr>
        <w:t xml:space="preserve"> </w:t>
      </w:r>
      <w:r w:rsidRPr="004C7446">
        <w:rPr>
          <w:rFonts w:ascii="Times New Roman" w:eastAsia="Times New Roman" w:hAnsi="Times New Roman" w:cs="Times New Roman"/>
          <w:color w:val="404040" w:themeColor="text1" w:themeTint="BF"/>
          <w:sz w:val="24"/>
          <w:szCs w:val="24"/>
        </w:rPr>
        <w:t>некоторые</w:t>
      </w:r>
      <w:r w:rsidRPr="004C7446">
        <w:rPr>
          <w:rFonts w:ascii="Times New Roman" w:eastAsia="Times New Roman" w:hAnsi="Times New Roman" w:cs="Times New Roman"/>
          <w:color w:val="404040" w:themeColor="text1" w:themeTint="BF"/>
          <w:spacing w:val="5"/>
          <w:sz w:val="24"/>
          <w:szCs w:val="24"/>
        </w:rPr>
        <w:t xml:space="preserve"> </w:t>
      </w:r>
      <w:r w:rsidRPr="004C7446">
        <w:rPr>
          <w:rFonts w:ascii="Times New Roman" w:eastAsia="Times New Roman" w:hAnsi="Times New Roman" w:cs="Times New Roman"/>
          <w:color w:val="404040" w:themeColor="text1" w:themeTint="BF"/>
          <w:sz w:val="24"/>
          <w:szCs w:val="24"/>
        </w:rPr>
        <w:t>операции</w:t>
      </w:r>
      <w:r w:rsidRPr="004C7446">
        <w:rPr>
          <w:rFonts w:ascii="Times New Roman" w:eastAsia="Times New Roman" w:hAnsi="Times New Roman" w:cs="Times New Roman"/>
          <w:color w:val="404040" w:themeColor="text1" w:themeTint="BF"/>
          <w:spacing w:val="5"/>
          <w:sz w:val="24"/>
          <w:szCs w:val="24"/>
        </w:rPr>
        <w:t xml:space="preserve"> </w:t>
      </w:r>
      <w:r w:rsidRPr="004C7446">
        <w:rPr>
          <w:rFonts w:ascii="Times New Roman" w:eastAsia="Times New Roman" w:hAnsi="Times New Roman" w:cs="Times New Roman"/>
          <w:color w:val="404040" w:themeColor="text1" w:themeTint="BF"/>
          <w:sz w:val="24"/>
          <w:szCs w:val="24"/>
        </w:rPr>
        <w:t>не</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с реальными предметами, а с их образами, и эти мысленные операции - свидетельство значительно</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более</w:t>
      </w:r>
      <w:r w:rsidRPr="004C7446">
        <w:rPr>
          <w:rFonts w:ascii="Times New Roman" w:eastAsia="Times New Roman" w:hAnsi="Times New Roman" w:cs="Times New Roman"/>
          <w:color w:val="404040" w:themeColor="text1" w:themeTint="BF"/>
          <w:spacing w:val="58"/>
          <w:sz w:val="24"/>
          <w:szCs w:val="24"/>
        </w:rPr>
        <w:t xml:space="preserve"> </w:t>
      </w:r>
      <w:r w:rsidRPr="004C7446">
        <w:rPr>
          <w:rFonts w:ascii="Times New Roman" w:eastAsia="Times New Roman" w:hAnsi="Times New Roman" w:cs="Times New Roman"/>
          <w:color w:val="404040" w:themeColor="text1" w:themeTint="BF"/>
          <w:sz w:val="24"/>
          <w:szCs w:val="24"/>
        </w:rPr>
        <w:t>сложной,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чем</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прежде,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работы</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детского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мышления.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Переход</w:t>
      </w:r>
      <w:r w:rsidRPr="004C7446">
        <w:rPr>
          <w:rFonts w:ascii="Times New Roman" w:eastAsia="Times New Roman" w:hAnsi="Times New Roman" w:cs="Times New Roman"/>
          <w:color w:val="404040" w:themeColor="text1" w:themeTint="BF"/>
          <w:spacing w:val="59"/>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конкретно-чувственного «мышления»</w:t>
      </w:r>
      <w:r w:rsidRPr="004C7446">
        <w:rPr>
          <w:rFonts w:ascii="Times New Roman" w:eastAsia="Times New Roman" w:hAnsi="Times New Roman" w:cs="Times New Roman"/>
          <w:color w:val="404040" w:themeColor="text1" w:themeTint="BF"/>
          <w:spacing w:val="-10"/>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образному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может</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lastRenderedPageBreak/>
        <w:t>осуществляться на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протяжении</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двух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лет.</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Детские</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виды</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деятельности</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формируются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новые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виды</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деятельности: игра, рисование, конструирование. Игра носит процессуальный характер, главное 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совершаются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игровыми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приближенными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реальности.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середине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третьего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года жизни появляются действия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предметами-заместителями.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color w:val="404040" w:themeColor="text1" w:themeTint="BF"/>
          <w:sz w:val="24"/>
          <w:szCs w:val="24"/>
        </w:rPr>
        <w:t>Появление собственно изобразительной деятельности обусловлено тем, что ребенок уже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способен</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сформулировать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намерение</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изобразить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какой-либо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предмет.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Типичным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является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изображение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человека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виде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«головонога»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 окружности 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отходящих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нее</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линий.</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Коммуникация</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и</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b/>
          <w:i/>
          <w:color w:val="404040" w:themeColor="text1" w:themeTint="BF"/>
          <w:sz w:val="24"/>
          <w:szCs w:val="24"/>
        </w:rPr>
        <w:t>социализация</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третьем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году жизни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отмечается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рост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автономии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изменение отношений со взрослым, дети становятся самостоятельнее. Начинает формироваться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критичность</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к собственным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действиям.</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rPr>
      </w:pPr>
      <w:r w:rsidRPr="004C7446">
        <w:rPr>
          <w:rFonts w:ascii="Times New Roman" w:eastAsia="Times New Roman" w:hAnsi="Times New Roman" w:cs="Times New Roman"/>
          <w:b/>
          <w:i/>
          <w:color w:val="404040" w:themeColor="text1" w:themeTint="BF"/>
          <w:sz w:val="24"/>
          <w:szCs w:val="24"/>
        </w:rPr>
        <w:t>Саморегуляция</w:t>
      </w:r>
      <w:r w:rsidRPr="004C7446">
        <w:rPr>
          <w:rFonts w:ascii="Times New Roman" w:eastAsia="Times New Roman" w:hAnsi="Times New Roman" w:cs="Times New Roman"/>
          <w:b/>
          <w:color w:val="404040" w:themeColor="text1" w:themeTint="BF"/>
          <w:sz w:val="24"/>
          <w:szCs w:val="24"/>
        </w:rPr>
        <w:t>.</w:t>
      </w:r>
      <w:r w:rsidRPr="004C7446">
        <w:rPr>
          <w:rFonts w:ascii="Times New Roman" w:eastAsia="Times New Roman" w:hAnsi="Times New Roman" w:cs="Times New Roman"/>
          <w:b/>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Для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характерна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неосознанность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мотивов,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импульсивность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зависимость</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чувств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желаний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ситуации.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легко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заражаются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эмоциональным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состоянием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сверстников.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Однако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этот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период</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начинает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складываться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произвольность</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поведения.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Она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обусловлена</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развитием</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орудийных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действий</w:t>
      </w:r>
      <w:r w:rsidRPr="004C7446">
        <w:rPr>
          <w:rFonts w:ascii="Times New Roman" w:eastAsia="Times New Roman" w:hAnsi="Times New Roman" w:cs="Times New Roman"/>
          <w:color w:val="404040" w:themeColor="text1" w:themeTint="BF"/>
          <w:spacing w:val="-3"/>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речи.</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lang w:val="uk-UA"/>
        </w:rPr>
      </w:pPr>
      <w:r w:rsidRPr="004C7446">
        <w:rPr>
          <w:rFonts w:ascii="Times New Roman" w:eastAsia="Times New Roman" w:hAnsi="Times New Roman" w:cs="Times New Roman"/>
          <w:b/>
          <w:i/>
          <w:color w:val="404040" w:themeColor="text1" w:themeTint="BF"/>
          <w:sz w:val="24"/>
          <w:szCs w:val="24"/>
        </w:rPr>
        <w:t>Личность.</w:t>
      </w:r>
      <w:r w:rsidRPr="004C7446">
        <w:rPr>
          <w:rFonts w:ascii="Times New Roman" w:eastAsia="Times New Roman" w:hAnsi="Times New Roman" w:cs="Times New Roman"/>
          <w:b/>
          <w:i/>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детей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появляются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чувства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гордости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стыда,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начинают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формироваться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элементы</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самосознания,</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связанные</w:t>
      </w:r>
      <w:r w:rsidRPr="004C7446">
        <w:rPr>
          <w:rFonts w:ascii="Times New Roman" w:eastAsia="Times New Roman" w:hAnsi="Times New Roman" w:cs="Times New Roman"/>
          <w:color w:val="404040" w:themeColor="text1" w:themeTint="BF"/>
          <w:spacing w:val="26"/>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идентификацией</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с</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именем</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и</w:t>
      </w:r>
      <w:r w:rsidRPr="004C7446">
        <w:rPr>
          <w:rFonts w:ascii="Times New Roman" w:eastAsia="Times New Roman" w:hAnsi="Times New Roman" w:cs="Times New Roman"/>
          <w:color w:val="404040" w:themeColor="text1" w:themeTint="BF"/>
          <w:spacing w:val="26"/>
          <w:sz w:val="24"/>
          <w:szCs w:val="24"/>
        </w:rPr>
        <w:t xml:space="preserve"> </w:t>
      </w:r>
      <w:r w:rsidRPr="004C7446">
        <w:rPr>
          <w:rFonts w:ascii="Times New Roman" w:eastAsia="Times New Roman" w:hAnsi="Times New Roman" w:cs="Times New Roman"/>
          <w:color w:val="404040" w:themeColor="text1" w:themeTint="BF"/>
          <w:sz w:val="24"/>
          <w:szCs w:val="24"/>
        </w:rPr>
        <w:t>полом.</w:t>
      </w:r>
      <w:r w:rsidRPr="004C7446">
        <w:rPr>
          <w:rFonts w:ascii="Times New Roman" w:eastAsia="Times New Roman" w:hAnsi="Times New Roman" w:cs="Times New Roman"/>
          <w:color w:val="404040" w:themeColor="text1" w:themeTint="BF"/>
          <w:spacing w:val="27"/>
          <w:sz w:val="24"/>
          <w:szCs w:val="24"/>
        </w:rPr>
        <w:t xml:space="preserve"> </w:t>
      </w:r>
      <w:r w:rsidRPr="004C7446">
        <w:rPr>
          <w:rFonts w:ascii="Times New Roman" w:eastAsia="Times New Roman" w:hAnsi="Times New Roman" w:cs="Times New Roman"/>
          <w:color w:val="404040" w:themeColor="text1" w:themeTint="BF"/>
          <w:sz w:val="24"/>
          <w:szCs w:val="24"/>
        </w:rPr>
        <w:t>Ребенок</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осознает</w:t>
      </w:r>
      <w:r w:rsidRPr="004C7446">
        <w:rPr>
          <w:rFonts w:ascii="Times New Roman" w:eastAsia="Times New Roman" w:hAnsi="Times New Roman" w:cs="Times New Roman"/>
          <w:color w:val="404040" w:themeColor="text1" w:themeTint="BF"/>
          <w:spacing w:val="28"/>
          <w:sz w:val="24"/>
          <w:szCs w:val="24"/>
        </w:rPr>
        <w:t xml:space="preserve"> </w:t>
      </w:r>
      <w:r w:rsidRPr="004C7446">
        <w:rPr>
          <w:rFonts w:ascii="Times New Roman" w:eastAsia="Times New Roman" w:hAnsi="Times New Roman" w:cs="Times New Roman"/>
          <w:color w:val="404040" w:themeColor="text1" w:themeTint="BF"/>
          <w:sz w:val="24"/>
          <w:szCs w:val="24"/>
        </w:rPr>
        <w:t>себя</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как</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отдельного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человека,</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отличного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взрослого.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У</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него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формируется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образ</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Завершается</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ранний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возраст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кризисом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трех</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лет,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который</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часто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сопровождается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рядом</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отрицательных</w:t>
      </w:r>
      <w:r w:rsidRPr="004C7446">
        <w:rPr>
          <w:rFonts w:ascii="Times New Roman" w:eastAsia="Times New Roman" w:hAnsi="Times New Roman" w:cs="Times New Roman"/>
          <w:color w:val="404040" w:themeColor="text1" w:themeTint="BF"/>
          <w:spacing w:val="-57"/>
          <w:sz w:val="24"/>
          <w:szCs w:val="24"/>
        </w:rPr>
        <w:t xml:space="preserve"> </w:t>
      </w:r>
      <w:r w:rsidRPr="004C7446">
        <w:rPr>
          <w:rFonts w:ascii="Times New Roman" w:eastAsia="Times New Roman" w:hAnsi="Times New Roman" w:cs="Times New Roman"/>
          <w:color w:val="404040" w:themeColor="text1" w:themeTint="BF"/>
          <w:sz w:val="24"/>
          <w:szCs w:val="24"/>
        </w:rPr>
        <w:t>проявлений: негативизмом, упрямством, нарушением общения со взрослым и др. Кризис может</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продолжаться</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от нескольких</w:t>
      </w:r>
      <w:r w:rsidRPr="004C7446">
        <w:rPr>
          <w:rFonts w:ascii="Times New Roman" w:eastAsia="Times New Roman" w:hAnsi="Times New Roman" w:cs="Times New Roman"/>
          <w:color w:val="404040" w:themeColor="text1" w:themeTint="BF"/>
          <w:spacing w:val="2"/>
          <w:sz w:val="24"/>
          <w:szCs w:val="24"/>
        </w:rPr>
        <w:t xml:space="preserve"> </w:t>
      </w:r>
      <w:r w:rsidRPr="004C7446">
        <w:rPr>
          <w:rFonts w:ascii="Times New Roman" w:eastAsia="Times New Roman" w:hAnsi="Times New Roman" w:cs="Times New Roman"/>
          <w:color w:val="404040" w:themeColor="text1" w:themeTint="BF"/>
          <w:sz w:val="24"/>
          <w:szCs w:val="24"/>
        </w:rPr>
        <w:t>месяцев</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до</w:t>
      </w:r>
      <w:r w:rsidRPr="004C7446">
        <w:rPr>
          <w:rFonts w:ascii="Times New Roman" w:eastAsia="Times New Roman" w:hAnsi="Times New Roman" w:cs="Times New Roman"/>
          <w:color w:val="404040" w:themeColor="text1" w:themeTint="BF"/>
          <w:spacing w:val="-1"/>
          <w:sz w:val="24"/>
          <w:szCs w:val="24"/>
        </w:rPr>
        <w:t xml:space="preserve"> </w:t>
      </w:r>
      <w:r w:rsidRPr="004C7446">
        <w:rPr>
          <w:rFonts w:ascii="Times New Roman" w:eastAsia="Times New Roman" w:hAnsi="Times New Roman" w:cs="Times New Roman"/>
          <w:color w:val="404040" w:themeColor="text1" w:themeTint="BF"/>
          <w:sz w:val="24"/>
          <w:szCs w:val="24"/>
        </w:rPr>
        <w:t>двух</w:t>
      </w:r>
      <w:r w:rsidRPr="004C7446">
        <w:rPr>
          <w:rFonts w:ascii="Times New Roman" w:eastAsia="Times New Roman" w:hAnsi="Times New Roman" w:cs="Times New Roman"/>
          <w:color w:val="404040" w:themeColor="text1" w:themeTint="BF"/>
          <w:spacing w:val="4"/>
          <w:sz w:val="24"/>
          <w:szCs w:val="24"/>
        </w:rPr>
        <w:t xml:space="preserve"> </w:t>
      </w:r>
      <w:r w:rsidRPr="004C7446">
        <w:rPr>
          <w:rFonts w:ascii="Times New Roman" w:eastAsia="Times New Roman" w:hAnsi="Times New Roman" w:cs="Times New Roman"/>
          <w:color w:val="404040" w:themeColor="text1" w:themeTint="BF"/>
          <w:sz w:val="24"/>
          <w:szCs w:val="24"/>
        </w:rPr>
        <w:t>лет.</w:t>
      </w:r>
    </w:p>
    <w:p w:rsidR="003E28DE" w:rsidRPr="004C7446" w:rsidRDefault="003E28DE" w:rsidP="003E28DE">
      <w:pPr>
        <w:widowControl w:val="0"/>
        <w:autoSpaceDE w:val="0"/>
        <w:autoSpaceDN w:val="0"/>
        <w:spacing w:after="0" w:line="240" w:lineRule="auto"/>
        <w:ind w:firstLine="709"/>
        <w:rPr>
          <w:rFonts w:ascii="Times New Roman" w:eastAsia="Times New Roman" w:hAnsi="Times New Roman" w:cs="Times New Roman"/>
          <w:color w:val="404040" w:themeColor="text1" w:themeTint="BF"/>
          <w:sz w:val="24"/>
          <w:szCs w:val="24"/>
          <w:lang w:val="uk-UA"/>
        </w:rPr>
      </w:pP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1.2. Планируемые результаты освоения Рабочей программы</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раннего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раннего дошкольного возраста и представляют собой возрастной портрет ребенка, который не применяется непосредственно к каждому ребенку.</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p>
    <w:tbl>
      <w:tblPr>
        <w:tblStyle w:val="7"/>
        <w:tblW w:w="0" w:type="auto"/>
        <w:tblLook w:val="04A0" w:firstRow="1" w:lastRow="0" w:firstColumn="1" w:lastColumn="0" w:noHBand="0" w:noVBand="1"/>
      </w:tblPr>
      <w:tblGrid>
        <w:gridCol w:w="9997"/>
      </w:tblGrid>
      <w:tr w:rsidR="003E28DE" w:rsidRPr="004C7446" w:rsidTr="009D4909">
        <w:tc>
          <w:tcPr>
            <w:tcW w:w="10231" w:type="dxa"/>
          </w:tcPr>
          <w:p w:rsidR="003E28DE" w:rsidRPr="004C7446" w:rsidRDefault="003E28DE" w:rsidP="009D4909">
            <w:pPr>
              <w:widowControl w:val="0"/>
              <w:tabs>
                <w:tab w:val="left" w:pos="1522"/>
              </w:tabs>
              <w:autoSpaceDE w:val="0"/>
              <w:autoSpaceDN w:val="0"/>
              <w:ind w:left="1429"/>
              <w:contextualSpacing/>
              <w:jc w:val="center"/>
              <w:outlineLvl w:val="0"/>
              <w:rPr>
                <w:b/>
                <w:bCs/>
                <w:color w:val="404040" w:themeColor="text1" w:themeTint="BF"/>
                <w:sz w:val="24"/>
                <w:szCs w:val="24"/>
                <w:lang w:val="uk-UA"/>
              </w:rPr>
            </w:pPr>
            <w:r w:rsidRPr="004C7446">
              <w:rPr>
                <w:b/>
                <w:bCs/>
                <w:iCs/>
                <w:color w:val="404040" w:themeColor="text1" w:themeTint="BF"/>
                <w:sz w:val="24"/>
                <w:szCs w:val="24"/>
              </w:rPr>
              <w:t>К</w:t>
            </w:r>
            <w:r w:rsidRPr="004C7446">
              <w:rPr>
                <w:b/>
                <w:bCs/>
                <w:iCs/>
                <w:color w:val="404040" w:themeColor="text1" w:themeTint="BF"/>
                <w:spacing w:val="-1"/>
                <w:sz w:val="24"/>
                <w:szCs w:val="24"/>
              </w:rPr>
              <w:t xml:space="preserve"> </w:t>
            </w:r>
            <w:r w:rsidRPr="004C7446">
              <w:rPr>
                <w:b/>
                <w:bCs/>
                <w:iCs/>
                <w:color w:val="404040" w:themeColor="text1" w:themeTint="BF"/>
                <w:sz w:val="24"/>
                <w:szCs w:val="24"/>
              </w:rPr>
              <w:t>трем</w:t>
            </w:r>
            <w:r w:rsidRPr="004C7446">
              <w:rPr>
                <w:b/>
                <w:bCs/>
                <w:iCs/>
                <w:color w:val="404040" w:themeColor="text1" w:themeTint="BF"/>
                <w:spacing w:val="-2"/>
                <w:sz w:val="24"/>
                <w:szCs w:val="24"/>
              </w:rPr>
              <w:t xml:space="preserve"> </w:t>
            </w:r>
            <w:r w:rsidRPr="004C7446">
              <w:rPr>
                <w:b/>
                <w:bCs/>
                <w:iCs/>
                <w:color w:val="404040" w:themeColor="text1" w:themeTint="BF"/>
                <w:sz w:val="24"/>
                <w:szCs w:val="24"/>
              </w:rPr>
              <w:t>годам:</w:t>
            </w:r>
          </w:p>
        </w:tc>
      </w:tr>
      <w:tr w:rsidR="003E28DE" w:rsidRPr="004C7446" w:rsidTr="009D4909">
        <w:trPr>
          <w:trHeight w:val="1975"/>
        </w:trPr>
        <w:tc>
          <w:tcPr>
            <w:tcW w:w="10231" w:type="dxa"/>
          </w:tcPr>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у ребенка развита крупная моторика, он активно использует освоенные ранее движения,</w:t>
            </w:r>
            <w:r w:rsidRPr="004C7446">
              <w:rPr>
                <w:color w:val="404040" w:themeColor="text1" w:themeTint="BF"/>
                <w:spacing w:val="1"/>
                <w:sz w:val="24"/>
                <w:szCs w:val="24"/>
              </w:rPr>
              <w:t xml:space="preserve"> </w:t>
            </w:r>
            <w:r w:rsidRPr="004C7446">
              <w:rPr>
                <w:color w:val="404040" w:themeColor="text1" w:themeTint="BF"/>
                <w:sz w:val="24"/>
                <w:szCs w:val="24"/>
              </w:rPr>
              <w:t>начинает</w:t>
            </w:r>
            <w:r w:rsidRPr="004C7446">
              <w:rPr>
                <w:color w:val="404040" w:themeColor="text1" w:themeTint="BF"/>
                <w:spacing w:val="1"/>
                <w:sz w:val="24"/>
                <w:szCs w:val="24"/>
              </w:rPr>
              <w:t xml:space="preserve"> </w:t>
            </w:r>
            <w:r w:rsidRPr="004C7446">
              <w:rPr>
                <w:color w:val="404040" w:themeColor="text1" w:themeTint="BF"/>
                <w:sz w:val="24"/>
                <w:szCs w:val="24"/>
              </w:rPr>
              <w:t>осваивать</w:t>
            </w:r>
            <w:r w:rsidRPr="004C7446">
              <w:rPr>
                <w:color w:val="404040" w:themeColor="text1" w:themeTint="BF"/>
                <w:spacing w:val="1"/>
                <w:sz w:val="24"/>
                <w:szCs w:val="24"/>
              </w:rPr>
              <w:t xml:space="preserve"> </w:t>
            </w:r>
            <w:r w:rsidRPr="004C7446">
              <w:rPr>
                <w:color w:val="404040" w:themeColor="text1" w:themeTint="BF"/>
                <w:sz w:val="24"/>
                <w:szCs w:val="24"/>
              </w:rPr>
              <w:t>бег,</w:t>
            </w:r>
            <w:r w:rsidRPr="004C7446">
              <w:rPr>
                <w:color w:val="404040" w:themeColor="text1" w:themeTint="BF"/>
                <w:spacing w:val="1"/>
                <w:sz w:val="24"/>
                <w:szCs w:val="24"/>
              </w:rPr>
              <w:t xml:space="preserve"> </w:t>
            </w:r>
            <w:r w:rsidRPr="004C7446">
              <w:rPr>
                <w:color w:val="404040" w:themeColor="text1" w:themeTint="BF"/>
                <w:sz w:val="24"/>
                <w:szCs w:val="24"/>
              </w:rPr>
              <w:t>прыжки,</w:t>
            </w:r>
            <w:r w:rsidRPr="004C7446">
              <w:rPr>
                <w:color w:val="404040" w:themeColor="text1" w:themeTint="BF"/>
                <w:spacing w:val="1"/>
                <w:sz w:val="24"/>
                <w:szCs w:val="24"/>
              </w:rPr>
              <w:t xml:space="preserve"> </w:t>
            </w:r>
            <w:r w:rsidRPr="004C7446">
              <w:rPr>
                <w:color w:val="404040" w:themeColor="text1" w:themeTint="BF"/>
                <w:sz w:val="24"/>
                <w:szCs w:val="24"/>
              </w:rPr>
              <w:t>повторяет</w:t>
            </w:r>
            <w:r w:rsidRPr="004C7446">
              <w:rPr>
                <w:color w:val="404040" w:themeColor="text1" w:themeTint="BF"/>
                <w:spacing w:val="1"/>
                <w:sz w:val="24"/>
                <w:szCs w:val="24"/>
              </w:rPr>
              <w:t xml:space="preserve"> </w:t>
            </w:r>
            <w:r w:rsidRPr="004C7446">
              <w:rPr>
                <w:color w:val="404040" w:themeColor="text1" w:themeTint="BF"/>
                <w:sz w:val="24"/>
                <w:szCs w:val="24"/>
              </w:rPr>
              <w:t>за</w:t>
            </w:r>
            <w:r w:rsidRPr="004C7446">
              <w:rPr>
                <w:color w:val="404040" w:themeColor="text1" w:themeTint="BF"/>
                <w:spacing w:val="1"/>
                <w:sz w:val="24"/>
                <w:szCs w:val="24"/>
              </w:rPr>
              <w:t xml:space="preserve"> </w:t>
            </w:r>
            <w:r w:rsidRPr="004C7446">
              <w:rPr>
                <w:color w:val="404040" w:themeColor="text1" w:themeTint="BF"/>
                <w:sz w:val="24"/>
                <w:szCs w:val="24"/>
              </w:rPr>
              <w:t>взрослым</w:t>
            </w:r>
            <w:r w:rsidRPr="004C7446">
              <w:rPr>
                <w:color w:val="404040" w:themeColor="text1" w:themeTint="BF"/>
                <w:spacing w:val="1"/>
                <w:sz w:val="24"/>
                <w:szCs w:val="24"/>
              </w:rPr>
              <w:t xml:space="preserve"> </w:t>
            </w:r>
            <w:r w:rsidRPr="004C7446">
              <w:rPr>
                <w:color w:val="404040" w:themeColor="text1" w:themeTint="BF"/>
                <w:sz w:val="24"/>
                <w:szCs w:val="24"/>
              </w:rPr>
              <w:t>простые</w:t>
            </w:r>
            <w:r w:rsidRPr="004C7446">
              <w:rPr>
                <w:color w:val="404040" w:themeColor="text1" w:themeTint="BF"/>
                <w:spacing w:val="1"/>
                <w:sz w:val="24"/>
                <w:szCs w:val="24"/>
              </w:rPr>
              <w:t xml:space="preserve"> </w:t>
            </w:r>
            <w:r w:rsidRPr="004C7446">
              <w:rPr>
                <w:color w:val="404040" w:themeColor="text1" w:themeTint="BF"/>
                <w:sz w:val="24"/>
                <w:szCs w:val="24"/>
              </w:rPr>
              <w:t>имитационные</w:t>
            </w:r>
            <w:r w:rsidRPr="004C7446">
              <w:rPr>
                <w:color w:val="404040" w:themeColor="text1" w:themeTint="BF"/>
                <w:spacing w:val="1"/>
                <w:sz w:val="24"/>
                <w:szCs w:val="24"/>
              </w:rPr>
              <w:t xml:space="preserve"> </w:t>
            </w:r>
            <w:r w:rsidRPr="004C7446">
              <w:rPr>
                <w:color w:val="404040" w:themeColor="text1" w:themeTint="BF"/>
                <w:sz w:val="24"/>
                <w:szCs w:val="24"/>
              </w:rPr>
              <w:t>упражнения,</w:t>
            </w:r>
            <w:r w:rsidRPr="004C7446">
              <w:rPr>
                <w:color w:val="404040" w:themeColor="text1" w:themeTint="BF"/>
                <w:spacing w:val="-57"/>
                <w:sz w:val="24"/>
                <w:szCs w:val="24"/>
              </w:rPr>
              <w:t xml:space="preserve"> </w:t>
            </w:r>
            <w:r w:rsidRPr="004C7446">
              <w:rPr>
                <w:color w:val="404040" w:themeColor="text1" w:themeTint="BF"/>
                <w:sz w:val="24"/>
                <w:szCs w:val="24"/>
              </w:rPr>
              <w:t>понимает указания</w:t>
            </w:r>
            <w:r w:rsidRPr="004C7446">
              <w:rPr>
                <w:color w:val="404040" w:themeColor="text1" w:themeTint="BF"/>
                <w:spacing w:val="-2"/>
                <w:sz w:val="24"/>
                <w:szCs w:val="24"/>
              </w:rPr>
              <w:t xml:space="preserve"> </w:t>
            </w:r>
            <w:r w:rsidRPr="004C7446">
              <w:rPr>
                <w:color w:val="404040" w:themeColor="text1" w:themeTint="BF"/>
                <w:sz w:val="24"/>
                <w:szCs w:val="24"/>
              </w:rPr>
              <w:t>взрослого,</w:t>
            </w:r>
            <w:r w:rsidRPr="004C7446">
              <w:rPr>
                <w:color w:val="404040" w:themeColor="text1" w:themeTint="BF"/>
                <w:spacing w:val="-2"/>
                <w:sz w:val="24"/>
                <w:szCs w:val="24"/>
              </w:rPr>
              <w:t xml:space="preserve"> </w:t>
            </w:r>
            <w:r w:rsidRPr="004C7446">
              <w:rPr>
                <w:color w:val="404040" w:themeColor="text1" w:themeTint="BF"/>
                <w:sz w:val="24"/>
                <w:szCs w:val="24"/>
              </w:rPr>
              <w:t>выполняет</w:t>
            </w:r>
            <w:r w:rsidRPr="004C7446">
              <w:rPr>
                <w:color w:val="404040" w:themeColor="text1" w:themeTint="BF"/>
                <w:spacing w:val="-2"/>
                <w:sz w:val="24"/>
                <w:szCs w:val="24"/>
              </w:rPr>
              <w:t xml:space="preserve"> </w:t>
            </w:r>
            <w:r w:rsidRPr="004C7446">
              <w:rPr>
                <w:color w:val="404040" w:themeColor="text1" w:themeTint="BF"/>
                <w:sz w:val="24"/>
                <w:szCs w:val="24"/>
              </w:rPr>
              <w:t>движения</w:t>
            </w:r>
            <w:r w:rsidRPr="004C7446">
              <w:rPr>
                <w:color w:val="404040" w:themeColor="text1" w:themeTint="BF"/>
                <w:spacing w:val="-2"/>
                <w:sz w:val="24"/>
                <w:szCs w:val="24"/>
              </w:rPr>
              <w:t xml:space="preserve"> </w:t>
            </w:r>
            <w:r w:rsidRPr="004C7446">
              <w:rPr>
                <w:color w:val="404040" w:themeColor="text1" w:themeTint="BF"/>
                <w:sz w:val="24"/>
                <w:szCs w:val="24"/>
              </w:rPr>
              <w:t>по</w:t>
            </w:r>
            <w:r w:rsidRPr="004C7446">
              <w:rPr>
                <w:color w:val="404040" w:themeColor="text1" w:themeTint="BF"/>
                <w:spacing w:val="-4"/>
                <w:sz w:val="24"/>
                <w:szCs w:val="24"/>
              </w:rPr>
              <w:t xml:space="preserve"> </w:t>
            </w:r>
            <w:r w:rsidRPr="004C7446">
              <w:rPr>
                <w:color w:val="404040" w:themeColor="text1" w:themeTint="BF"/>
                <w:sz w:val="24"/>
                <w:szCs w:val="24"/>
              </w:rPr>
              <w:t>зрительному</w:t>
            </w:r>
            <w:r w:rsidRPr="004C7446">
              <w:rPr>
                <w:color w:val="404040" w:themeColor="text1" w:themeTint="BF"/>
                <w:spacing w:val="-10"/>
                <w:sz w:val="24"/>
                <w:szCs w:val="24"/>
              </w:rPr>
              <w:t xml:space="preserve"> </w:t>
            </w:r>
            <w:r w:rsidRPr="004C7446">
              <w:rPr>
                <w:color w:val="404040" w:themeColor="text1" w:themeTint="BF"/>
                <w:sz w:val="24"/>
                <w:szCs w:val="24"/>
              </w:rPr>
              <w:t>и</w:t>
            </w:r>
            <w:r w:rsidRPr="004C7446">
              <w:rPr>
                <w:color w:val="404040" w:themeColor="text1" w:themeTint="BF"/>
                <w:spacing w:val="2"/>
                <w:sz w:val="24"/>
                <w:szCs w:val="24"/>
              </w:rPr>
              <w:t xml:space="preserve"> </w:t>
            </w:r>
            <w:r w:rsidRPr="004C7446">
              <w:rPr>
                <w:color w:val="404040" w:themeColor="text1" w:themeTint="BF"/>
                <w:sz w:val="24"/>
                <w:szCs w:val="24"/>
              </w:rPr>
              <w:t>звуковому</w:t>
            </w:r>
            <w:r w:rsidRPr="004C7446">
              <w:rPr>
                <w:color w:val="404040" w:themeColor="text1" w:themeTint="BF"/>
                <w:spacing w:val="-7"/>
                <w:sz w:val="24"/>
                <w:szCs w:val="24"/>
              </w:rPr>
              <w:t xml:space="preserve"> </w:t>
            </w:r>
            <w:r w:rsidRPr="004C7446">
              <w:rPr>
                <w:color w:val="404040" w:themeColor="text1" w:themeTint="BF"/>
                <w:sz w:val="24"/>
                <w:szCs w:val="24"/>
              </w:rPr>
              <w:t>ориентирам;</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 xml:space="preserve">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w:t>
            </w:r>
            <w:r w:rsidRPr="004C7446">
              <w:rPr>
                <w:color w:val="404040" w:themeColor="text1" w:themeTint="BF"/>
                <w:sz w:val="24"/>
                <w:szCs w:val="24"/>
              </w:rPr>
              <w:lastRenderedPageBreak/>
              <w:t>просьбами;</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проявляет интерес к стихам, сказкам, повторяет отдельные слова и фразы за взрослым;</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рассматривает картинки, показывает и называет предметы, изображенные на них;</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с удовольствием слушает музыку, подпевает, выполняет простые танцевальные движения;</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эмоционально откликается на красоту природы и произведения искусства;</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28DE" w:rsidRPr="004C7446" w:rsidRDefault="003E28DE" w:rsidP="009D4909">
            <w:pPr>
              <w:widowControl w:val="0"/>
              <w:numPr>
                <w:ilvl w:val="0"/>
                <w:numId w:val="41"/>
              </w:numPr>
              <w:tabs>
                <w:tab w:val="left" w:pos="993"/>
              </w:tabs>
              <w:autoSpaceDE w:val="0"/>
              <w:autoSpaceDN w:val="0"/>
              <w:ind w:left="0" w:firstLine="709"/>
              <w:rPr>
                <w:color w:val="404040" w:themeColor="text1" w:themeTint="BF"/>
                <w:sz w:val="24"/>
                <w:szCs w:val="24"/>
              </w:rPr>
            </w:pPr>
            <w:r w:rsidRPr="004C7446">
              <w:rPr>
                <w:color w:val="404040" w:themeColor="text1" w:themeTint="BF"/>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bl>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jc w:val="both"/>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Целевые ориентиры образования в раннем возрасте:</w:t>
      </w:r>
    </w:p>
    <w:p w:rsidR="003E28DE" w:rsidRPr="004C7446" w:rsidRDefault="003E28DE" w:rsidP="003E28DE">
      <w:pPr>
        <w:pStyle w:val="a4"/>
        <w:numPr>
          <w:ilvl w:val="0"/>
          <w:numId w:val="44"/>
        </w:numPr>
        <w:shd w:val="clear" w:color="auto" w:fill="FFFFFF"/>
        <w:spacing w:before="30" w:after="3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E28DE" w:rsidRPr="004C7446" w:rsidRDefault="003E28DE" w:rsidP="003E28DE">
      <w:pPr>
        <w:numPr>
          <w:ilvl w:val="0"/>
          <w:numId w:val="2"/>
        </w:numPr>
        <w:shd w:val="clear" w:color="auto" w:fill="FFFFFF"/>
        <w:spacing w:before="30" w:after="30"/>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E28DE" w:rsidRPr="004C7446" w:rsidRDefault="003E28DE" w:rsidP="003E28DE">
      <w:pPr>
        <w:numPr>
          <w:ilvl w:val="0"/>
          <w:numId w:val="2"/>
        </w:numPr>
        <w:shd w:val="clear" w:color="auto" w:fill="FFFFFF"/>
        <w:spacing w:before="30" w:after="30" w:line="240" w:lineRule="auto"/>
        <w:ind w:left="92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Проявляет отрицательное отношение к грубости, жадности.</w:t>
      </w:r>
    </w:p>
    <w:p w:rsidR="003E28DE" w:rsidRPr="004C7446" w:rsidRDefault="003E28DE" w:rsidP="003E28DE">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воспитателем;</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E28DE" w:rsidRPr="004C7446" w:rsidRDefault="003E28DE" w:rsidP="003E28DE">
      <w:pPr>
        <w:pStyle w:val="a4"/>
        <w:numPr>
          <w:ilvl w:val="0"/>
          <w:numId w:val="2"/>
        </w:numP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Проявляет интерес к продуктивной деятельности (рисование, лепка, конструирование, аппликация).</w:t>
      </w:r>
    </w:p>
    <w:p w:rsidR="003E28DE" w:rsidRPr="004C7446" w:rsidRDefault="003E28DE" w:rsidP="003E28DE">
      <w:pPr>
        <w:shd w:val="clear" w:color="auto" w:fill="FFFFFF"/>
        <w:spacing w:after="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E28DE" w:rsidRPr="004C7446" w:rsidRDefault="003E28DE" w:rsidP="003E28DE">
      <w:pPr>
        <w:shd w:val="clear" w:color="auto" w:fill="FFFFFF"/>
        <w:spacing w:after="0"/>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Освоение Рабочей программы не сопровождается проведением промежуточной и итоговой аттестацией детей. При ее реализации педагогическими работниками проводится оценка индивидуального развития детей в рамках педагогической диагностики (мониторинга).</w:t>
      </w:r>
    </w:p>
    <w:p w:rsidR="003E28DE" w:rsidRPr="004C7446" w:rsidRDefault="003E28DE" w:rsidP="003E28DE">
      <w:pPr>
        <w:shd w:val="clear" w:color="auto" w:fill="FFFFFF"/>
        <w:spacing w:after="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Особенности проведения педагогической диагностики (мониторинга)</w:t>
      </w:r>
    </w:p>
    <w:p w:rsidR="003E28DE" w:rsidRPr="004C7446" w:rsidRDefault="003E28DE" w:rsidP="003E28DE">
      <w:pPr>
        <w:shd w:val="clear" w:color="auto" w:fill="FFFFFF"/>
        <w:spacing w:after="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E28DE" w:rsidRPr="004C7446" w:rsidRDefault="003E28DE" w:rsidP="003E28DE">
      <w:pPr>
        <w:shd w:val="clear" w:color="auto" w:fill="FFFFFF"/>
        <w:spacing w:after="0"/>
        <w:ind w:right="2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Однако педагог в ходе своей работы должен выстраивать индивидуальную траекторию развития каждого ребенка.</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Реализация рабочей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Педагогическая диагностика (мониторинг) проводится в ходе наблюдения за активностью детей в спонтанной и специальной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E28DE" w:rsidRPr="004C7446" w:rsidRDefault="003E28DE" w:rsidP="003E28DE">
      <w:pPr>
        <w:numPr>
          <w:ilvl w:val="0"/>
          <w:numId w:val="3"/>
        </w:numPr>
        <w:shd w:val="clear" w:color="auto" w:fill="FFFFFF"/>
        <w:spacing w:before="30" w:after="30" w:line="240" w:lineRule="auto"/>
        <w:ind w:left="2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коммуникации со сверстниками и взрослыми (как меняются способы установления</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поддержания контакта);</w:t>
      </w:r>
    </w:p>
    <w:p w:rsidR="003E28DE" w:rsidRPr="004C7446" w:rsidRDefault="003E28DE" w:rsidP="003E28DE">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игровой деятельности;</w:t>
      </w:r>
    </w:p>
    <w:p w:rsidR="003E28DE" w:rsidRPr="004C7446" w:rsidRDefault="003E28DE" w:rsidP="003E28DE">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познавательной деятельности;</w:t>
      </w:r>
    </w:p>
    <w:p w:rsidR="003E28DE" w:rsidRPr="004C7446" w:rsidRDefault="003E28DE" w:rsidP="003E28DE">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художественной деятельности;</w:t>
      </w:r>
    </w:p>
    <w:p w:rsidR="003E28DE" w:rsidRPr="004C7446" w:rsidRDefault="003E28DE" w:rsidP="003E28DE">
      <w:pPr>
        <w:numPr>
          <w:ilvl w:val="0"/>
          <w:numId w:val="4"/>
        </w:numPr>
        <w:shd w:val="clear" w:color="auto" w:fill="FFFFFF"/>
        <w:spacing w:before="30" w:after="30" w:line="240" w:lineRule="auto"/>
        <w:ind w:left="22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физического развития.</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Результаты педагогической диагностики (мониторинга) могут быть использованы исключительно для решения следующих образовательных задач:</w:t>
      </w:r>
    </w:p>
    <w:p w:rsidR="003E28DE" w:rsidRPr="004C7446" w:rsidRDefault="003E28DE" w:rsidP="003E28DE">
      <w:pPr>
        <w:numPr>
          <w:ilvl w:val="0"/>
          <w:numId w:val="5"/>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E28DE" w:rsidRPr="004C7446" w:rsidRDefault="003E28DE" w:rsidP="003E28DE">
      <w:pPr>
        <w:numPr>
          <w:ilvl w:val="0"/>
          <w:numId w:val="5"/>
        </w:numPr>
        <w:shd w:val="clear" w:color="auto" w:fill="FFFFFF"/>
        <w:spacing w:before="30" w:after="30" w:line="240" w:lineRule="auto"/>
        <w:ind w:left="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оптимизации работы с группой детей.</w:t>
      </w:r>
    </w:p>
    <w:p w:rsidR="003E28DE" w:rsidRPr="004C7446" w:rsidRDefault="003E28DE" w:rsidP="003E28DE">
      <w:pPr>
        <w:shd w:val="clear" w:color="auto" w:fill="FFFFFF"/>
        <w:spacing w:after="0" w:line="0" w:lineRule="auto"/>
        <w:ind w:firstLine="82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E28DE" w:rsidRPr="004C7446" w:rsidRDefault="003E28DE" w:rsidP="003E28DE">
      <w:pPr>
        <w:shd w:val="clear" w:color="auto" w:fill="FFFFFF"/>
        <w:spacing w:after="0" w:line="0" w:lineRule="auto"/>
        <w:ind w:firstLine="56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Возрастные особенности детей от 2 до 3 лет</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3E28DE" w:rsidRPr="004C7446" w:rsidRDefault="003E28DE" w:rsidP="003E28DE">
      <w:pPr>
        <w:shd w:val="clear" w:color="auto" w:fill="FFFFFF"/>
        <w:spacing w:after="0" w:line="0" w:lineRule="auto"/>
        <w:ind w:firstLine="71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Если ребенок радостно, с удовольствием, проживает день, он не болеет, стабильно весь год посещает детский сад, успешно овладевает программой воспитания.</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Педагогическая диагностика (мониторинг) 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В отдельных случаях (при необходимости) может проводиться психологическая диагностика детей. Она проводится педагогом-психологом и только с согласия родителей (законных представителей) детей.</w:t>
      </w:r>
    </w:p>
    <w:p w:rsidR="003E28DE" w:rsidRPr="004C7446" w:rsidRDefault="003E28DE" w:rsidP="003E28DE">
      <w:pPr>
        <w:numPr>
          <w:ilvl w:val="0"/>
          <w:numId w:val="6"/>
        </w:numPr>
        <w:shd w:val="clear" w:color="auto" w:fill="FFFFFF"/>
        <w:spacing w:before="100" w:beforeAutospacing="1" w:after="100" w:afterAutospacing="1"/>
        <w:ind w:left="318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СОДЕРЖАТЕЛЬНЫЙ РАЗДЕЛ</w:t>
      </w:r>
    </w:p>
    <w:p w:rsidR="003E28DE" w:rsidRPr="004C7446" w:rsidRDefault="003E28DE" w:rsidP="003E28DE">
      <w:pPr>
        <w:shd w:val="clear" w:color="auto" w:fill="FFFFFF"/>
        <w:spacing w:after="0"/>
        <w:ind w:left="820" w:firstLine="2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Содержание образовательной деятельности с детьми 2-3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w:t>
      </w:r>
      <w:r w:rsidRPr="004C7446">
        <w:rPr>
          <w:rFonts w:ascii="Times New Roman" w:eastAsia="Times New Roman" w:hAnsi="Times New Roman" w:cs="Times New Roman"/>
          <w:color w:val="404040" w:themeColor="text1" w:themeTint="BF"/>
          <w:sz w:val="24"/>
          <w:szCs w:val="24"/>
          <w:lang w:eastAsia="ru-RU"/>
        </w:rPr>
        <w:lastRenderedPageBreak/>
        <w:t>образовательной деятельности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paмках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E28DE" w:rsidRPr="004C7446" w:rsidRDefault="003E28DE" w:rsidP="003E28DE">
      <w:pPr>
        <w:shd w:val="clear" w:color="auto" w:fill="FFFFFF"/>
        <w:spacing w:after="0"/>
        <w:ind w:left="2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2.1.1.Образовательная область «Социально-коммуникативное развитие» Содержание образовательной деятельности по образовательной области «Социально-коммуникативное развитие»</w:t>
      </w:r>
    </w:p>
    <w:p w:rsidR="003E28DE" w:rsidRPr="004C7446" w:rsidRDefault="003E28DE" w:rsidP="003E28DE">
      <w:pPr>
        <w:numPr>
          <w:ilvl w:val="0"/>
          <w:numId w:val="7"/>
        </w:numPr>
        <w:shd w:val="clear" w:color="auto" w:fill="FFFFFF"/>
        <w:spacing w:before="30" w:after="30"/>
        <w:ind w:left="260" w:firstLine="9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формирование позитивных установок к различным видам труда и творчества; формирование основ безопасного поведения в быту, социуме, природе».</w:t>
      </w:r>
    </w:p>
    <w:p w:rsidR="003E28DE" w:rsidRPr="004C7446" w:rsidRDefault="003E28DE" w:rsidP="003E28DE">
      <w:pPr>
        <w:shd w:val="clear" w:color="auto" w:fill="FFFFFF"/>
        <w:spacing w:after="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u w:val="single"/>
          <w:lang w:eastAsia="ru-RU"/>
        </w:rPr>
        <w:t xml:space="preserve">    Основные цели и задачи:</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Нравственное воспитание, формирование личности ребенка, развитие общения. Усвоение норм и ценностей, принятых в обществе, воспитание уважения к традиционным ценностям. Воспитание моральных и нравственных качеств ребенка, формирование умения правильно оценивать свои поступки и поступки сверстников, воспитание у детей стремления в своих поступках следовать положительному примеру.</w:t>
      </w:r>
    </w:p>
    <w:p w:rsidR="003E28DE" w:rsidRPr="004C7446" w:rsidRDefault="003E28DE" w:rsidP="003E28DE">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жизненных ситуаций.</w:t>
      </w:r>
    </w:p>
    <w:p w:rsidR="003E28DE" w:rsidRPr="004C7446" w:rsidRDefault="003E28DE" w:rsidP="003E28DE">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основа культуры поведения, формирование навыков вежливого общения с окружающими (здороваться, прощаться, благодарить за помощь, извиняться и пр.).</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игровой деятельности (сюжетно-ролевые игры). Развитие интереса к сюжетно-ролевым играм, формирование игровых умений, развитие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в игре самостоятельности, инициативы, творчества; формирование умение выполнять игровые правила, соблюдать нормы поведения; воспитание чувств коллективизма.</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Ребенок в семье и сообществе. 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3E28DE" w:rsidRPr="004C7446" w:rsidRDefault="003E28DE" w:rsidP="003E28DE">
      <w:pPr>
        <w:shd w:val="clear" w:color="auto" w:fill="FFFFFF"/>
        <w:spacing w:after="0"/>
        <w:ind w:left="260"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уважительного отношения и чувства принадлежности к сообществу детей и взрослых в организации, чувства коллективизма.</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позитивных установок к труду и творчеству. Развитие навыков самообслуживания; приобщение детей к доступным видам трудовой деятельности. Формирование умения ответственно относиться к порученному заданию (умение и желание доводить дело до конца, стремление сделать его хорошо).</w:t>
      </w:r>
    </w:p>
    <w:p w:rsidR="003E28DE" w:rsidRPr="004C7446" w:rsidRDefault="003E28DE" w:rsidP="003E28DE">
      <w:pPr>
        <w:shd w:val="clear" w:color="auto" w:fill="FFFFFF"/>
        <w:spacing w:after="0"/>
        <w:ind w:left="2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w:t>
      </w:r>
    </w:p>
    <w:p w:rsidR="003E28DE" w:rsidRPr="004C7446" w:rsidRDefault="003E28DE" w:rsidP="003E28DE">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E28DE" w:rsidRPr="004C7446" w:rsidRDefault="003E28DE" w:rsidP="003E28DE">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3E28DE" w:rsidRPr="004C7446" w:rsidRDefault="003E28DE" w:rsidP="003E28DE">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представлений о некоторых типичных опасных ситуациях и способах поведения в них.</w:t>
      </w:r>
    </w:p>
    <w:p w:rsidR="003E28DE" w:rsidRPr="004C7446" w:rsidRDefault="003E28DE" w:rsidP="003E28DE">
      <w:pPr>
        <w:shd w:val="clear" w:color="auto" w:fill="FFFFFF"/>
        <w:spacing w:after="0"/>
        <w:ind w:left="260"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E28DE" w:rsidRPr="004C7446" w:rsidRDefault="003E28DE" w:rsidP="003E28DE">
      <w:pPr>
        <w:shd w:val="clear" w:color="auto" w:fill="FFFFFF"/>
        <w:spacing w:after="0"/>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 беседа.</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Показ спектаклей с утрированной демонстрацией игровыми персонажами эмоциональных состояний.</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Режиссерские игры.</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литературных произведений.</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и пение песен.</w:t>
      </w:r>
    </w:p>
    <w:p w:rsidR="003E28DE" w:rsidRPr="004C7446" w:rsidRDefault="003E28DE" w:rsidP="003E28DE">
      <w:pPr>
        <w:numPr>
          <w:ilvl w:val="0"/>
          <w:numId w:val="8"/>
        </w:numPr>
        <w:shd w:val="clear" w:color="auto" w:fill="FFFFFF"/>
        <w:spacing w:before="100" w:beforeAutospacing="1" w:after="100" w:afterAutospacing="1"/>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 сюжетно-ролевые игры, социальные игры-экспериментирования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p w:rsidR="003E28DE" w:rsidRPr="004C7446" w:rsidRDefault="003E28DE" w:rsidP="003E28DE">
      <w:pPr>
        <w:shd w:val="clear" w:color="auto" w:fill="FFFFFF"/>
        <w:spacing w:after="0" w:line="0" w:lineRule="auto"/>
        <w:ind w:left="680" w:right="300" w:hanging="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«Социально-коммуникативное развитие» реализуется в следующих образовательных модулях и культурных практиках:</w:t>
      </w:r>
    </w:p>
    <w:tbl>
      <w:tblPr>
        <w:tblW w:w="11057"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221"/>
      </w:tblGrid>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Нравственное воспитание, формирование личности ребенка, развитие общения</w:t>
            </w:r>
          </w:p>
          <w:p w:rsidR="003E28DE" w:rsidRPr="004C7446" w:rsidRDefault="003E28DE" w:rsidP="009D4909">
            <w:pPr>
              <w:spacing w:after="0" w:line="0" w:lineRule="atLeast"/>
              <w:ind w:left="24"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Нравственное </w:t>
            </w:r>
            <w:r w:rsidRPr="004C7446">
              <w:rPr>
                <w:rFonts w:ascii="Times New Roman" w:eastAsia="Times New Roman" w:hAnsi="Times New Roman" w:cs="Times New Roman"/>
                <w:b/>
                <w:bCs/>
                <w:color w:val="404040" w:themeColor="text1" w:themeTint="BF"/>
                <w:sz w:val="24"/>
                <w:szCs w:val="24"/>
                <w:lang w:eastAsia="ru-RU"/>
              </w:rPr>
              <w:lastRenderedPageBreak/>
              <w:t>развитие.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Способствовать  усвоению  детьми  общепринятых  морально- нравственных норм и ценностей.</w:t>
            </w:r>
          </w:p>
          <w:p w:rsidR="003E28DE" w:rsidRPr="004C7446" w:rsidRDefault="003E28DE" w:rsidP="009D4909">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3E28DE" w:rsidRPr="004C7446" w:rsidRDefault="003E28DE" w:rsidP="009D4909">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элементарные представления о том, что хорошо и что плохо.</w:t>
            </w:r>
          </w:p>
          <w:p w:rsidR="003E28DE" w:rsidRPr="004C7446" w:rsidRDefault="003E28DE" w:rsidP="009D4909">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Развивать у каждого ребенка уверенность в том, что его, как и всех детей, любят, о нем заботятся.</w:t>
            </w:r>
          </w:p>
          <w:p w:rsidR="003E28DE" w:rsidRPr="004C7446" w:rsidRDefault="003E28DE" w:rsidP="009D4909">
            <w:pPr>
              <w:spacing w:after="0" w:line="240" w:lineRule="auto"/>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Поощрять первичные проявления самостоятельности (попытки собрать  пирамидку,  сделать  куличик,  самостоятельно  есть ложкой   и   пр.),   целенаправленности   и   саморегуляции</w:t>
            </w:r>
          </w:p>
          <w:p w:rsidR="003E28DE" w:rsidRPr="004C7446" w:rsidRDefault="003E28DE" w:rsidP="009D4909">
            <w:pPr>
              <w:spacing w:after="0" w:line="0" w:lineRule="atLeast"/>
              <w:ind w:left="80"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собственных действий.</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Развитие  социального и эмоционального интеллекта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общения.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личности ребенка</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Способствовать формированию личности ребенка, проявляя уважительное отношение к его интересам, нуждам, желаниям, возможностям.</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Усвоение общепринятых норм поведения.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спокойно вести себя в помещении и на улице: не шуметь, не бегать, выполнять просьбу взрослого. Приучать   детей не   перебивать   говорящего   взрослого, формировать умение подождать, если взрослый занят.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игровой деятельности (сюжетно-ролевые игры)</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детей   проявлять   интерес   к   игровым   действиям сверстников; помогать играть рядом, не мешать друг другу. 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 Подводить  детей  к  пониманию  роли  в  игре.  Формировать начальные  навыки  ролевого  поведения;  учить  связывать сюжетные действия с ролью. Развивать предпосылки творчества.</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Ребенок   в семье   и сообществе. Семья.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уважительное отношение и чувство принадлежности к своей  семье. Воспитывать внимательное отношение и любовь к родителям и близким людям. Поощрять умение называть имена членов своей семьи.</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Детский сад.</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развития  у каждого ребенка чувства принадлежности  к  сообществу детей  и  взрослых  в  детском саду.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позитивных установок к труду и творчеству. Развитие навыков самообслуживания.</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Способствовать развитию элементарных навыков самообслуживания, поддерживать стремление к самостоятельности при овладении навыками самообслуживания. Учить  самостоятельно  пить  из  чашки,  правильно  держать ложку. Учить детей одеваться и раздеваться в определенном порядке; при небольшой помощи взрослого снимать одежду, обувь (расстегивать пуговицы спереди, </w:t>
            </w:r>
            <w:r w:rsidRPr="004C7446">
              <w:rPr>
                <w:rFonts w:ascii="Times New Roman" w:eastAsia="Times New Roman" w:hAnsi="Times New Roman" w:cs="Times New Roman"/>
                <w:color w:val="404040" w:themeColor="text1" w:themeTint="BF"/>
                <w:sz w:val="24"/>
                <w:szCs w:val="24"/>
                <w:lang w:eastAsia="ru-RU"/>
              </w:rPr>
              <w:lastRenderedPageBreak/>
              <w:t>застежки на липучках) в определенном порядке аккуратно складывать снятую одежду. Приучать к опрятности.</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Приобщение к доступной трудовой деятельности.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приобщения  детей  к  доступной трудовой   деятельности.   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Приучать  поддерживать  порядок  в  игровой  комнате,  </w:t>
            </w:r>
          </w:p>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 окончании игр расставлять игровой материал по местам. Поощрять интерес детей к деятельности взрослых. Обращать внимание на то, что и как делает взрослый (как ухаживает за растениями (поливает);  как дворник подметает двор, убирает снег; как столяр чинит беседку и т.д.), объяснять, зачем он выполняет те или иные действия. Воспитывать уважительное отношение к труду взрослых.</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основ безопасности. Безопасное поведение в природе.  </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Безопасность на дороге.</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первичные  представления  о  машинах,  улице, дороге.   Знакомить   с   некоторыми   видами   транспортных средств.</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Безопасность собственной жизнедеятельности.</w:t>
            </w:r>
          </w:p>
        </w:tc>
        <w:tc>
          <w:tcPr>
            <w:tcW w:w="8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bl>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2.1.2.</w:t>
      </w:r>
      <w:r w:rsidRPr="004C7446">
        <w:rPr>
          <w:rFonts w:ascii="Times New Roman" w:eastAsia="Times New Roman" w:hAnsi="Times New Roman" w:cs="Times New Roman"/>
          <w:b/>
          <w:bCs/>
          <w:color w:val="404040" w:themeColor="text1" w:themeTint="BF"/>
          <w:sz w:val="24"/>
          <w:szCs w:val="24"/>
          <w:lang w:val="uk-UA" w:eastAsia="ru-RU"/>
        </w:rPr>
        <w:t xml:space="preserve"> </w:t>
      </w:r>
      <w:r w:rsidRPr="004C7446">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p w:rsidR="003E28DE" w:rsidRPr="004C7446" w:rsidRDefault="003E28DE" w:rsidP="003E28DE">
      <w:pPr>
        <w:shd w:val="clear" w:color="auto" w:fill="FFFFFF"/>
        <w:spacing w:after="0" w:line="0" w:lineRule="auto"/>
        <w:ind w:left="1620" w:right="8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 «Познавательное развитие»</w:t>
      </w:r>
    </w:p>
    <w:p w:rsidR="003E28DE" w:rsidRPr="004C7446" w:rsidRDefault="003E28DE" w:rsidP="003E28DE">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познавательно-исследовательской деятельности. Развитие познавательных интересов детей, любознательности, стремления к получению новых знаний, формирование положительной мотивации к дальнейшему обучению в течение всей жизни.</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познавательных действий, становление сознания; развитие воображения и творческой активности;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Расширение опыта ориентировки в окружающем, сенсорное развитие,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3E28DE" w:rsidRPr="004C7446" w:rsidRDefault="003E28DE" w:rsidP="003E28DE">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E28DE" w:rsidRPr="004C7446" w:rsidRDefault="003E28DE" w:rsidP="003E28DE">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Ознакомление с предметным окружением.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w:t>
      </w:r>
    </w:p>
    <w:p w:rsidR="003E28DE" w:rsidRPr="004C7446" w:rsidRDefault="003E28DE" w:rsidP="003E28DE">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устанавливать причинно-следственные связи между миром предметов и природным миром.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Воспитание умения правильно вести себя в природе. Воспитание любви к природе, желания беречь ее. Ознакомление с социальным миром. Ознакомление с окружающим социальным миром, расширение кругозора детей, формирование целостной картины мира.</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себе (образ Я), других людях; формирование традиционных гендерных представлений.</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первичных представлений о труде взрослых, его роли в обществе и жизни каждого человека. Знакомство с профессиями.</w:t>
      </w:r>
    </w:p>
    <w:p w:rsidR="003E28DE" w:rsidRPr="004C7446" w:rsidRDefault="003E28DE" w:rsidP="003E28DE">
      <w:pPr>
        <w:shd w:val="clear" w:color="auto" w:fill="FFFFFF"/>
        <w:spacing w:after="0" w:line="240" w:lineRule="auto"/>
        <w:ind w:right="8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патриотических чувств, любви к Родине, гордости за ее достижения, понимания того, что Россия – великая многонациональная страна с героическим прошлым и счастливым будущим.</w:t>
      </w:r>
    </w:p>
    <w:p w:rsidR="003E28DE" w:rsidRPr="004C7446" w:rsidRDefault="003E28DE" w:rsidP="003E28DE">
      <w:pPr>
        <w:shd w:val="clear" w:color="auto" w:fill="FFFFFF"/>
        <w:spacing w:after="0" w:line="24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элементарных представлений о планете Земля как общем доме людей, о многообразии стран и народов мира.</w:t>
      </w:r>
    </w:p>
    <w:p w:rsidR="003E28DE" w:rsidRPr="004C7446" w:rsidRDefault="003E28DE" w:rsidP="003E28DE">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Игры-занятия, игровые ситуации.</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Рассматривание фотографий, альбомов.</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Ситуативные разговоры, беседа.</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 Исследование предметов, экспериментирование.</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Конструирование.</w:t>
      </w:r>
    </w:p>
    <w:p w:rsidR="003E28DE" w:rsidRPr="004C7446" w:rsidRDefault="003E28DE" w:rsidP="003E28DE">
      <w:pPr>
        <w:shd w:val="clear" w:color="auto" w:fill="FFFFFF"/>
        <w:spacing w:after="0" w:line="240" w:lineRule="auto"/>
        <w:ind w:right="560"/>
        <w:jc w:val="both"/>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6. Дидактические игры, игры-экспериментирования со взрослыми и с другими детьми (семейные игры, игры-общения, активизирующие эмоциональный, доверительный контакт взрослого с ребенком).</w:t>
      </w:r>
    </w:p>
    <w:p w:rsidR="003E28DE" w:rsidRPr="004C7446" w:rsidRDefault="003E28DE" w:rsidP="003E28DE">
      <w:pPr>
        <w:shd w:val="clear" w:color="auto" w:fill="FFFFFF"/>
        <w:spacing w:after="0" w:line="240" w:lineRule="auto"/>
        <w:ind w:right="560"/>
        <w:jc w:val="both"/>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 xml:space="preserve"> </w:t>
      </w:r>
      <w:r w:rsidRPr="004C7446">
        <w:rPr>
          <w:rFonts w:ascii="Times New Roman" w:eastAsia="Times New Roman" w:hAnsi="Times New Roman" w:cs="Times New Roman"/>
          <w:b/>
          <w:bCs/>
          <w:color w:val="404040" w:themeColor="text1" w:themeTint="BF"/>
          <w:sz w:val="24"/>
          <w:szCs w:val="24"/>
          <w:lang w:eastAsia="ru-RU"/>
        </w:rPr>
        <w:t xml:space="preserve">Содержание образовательной области «Познавательное развитие» реализуется в следующих образовательных модулях </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культурных практиках:</w:t>
      </w:r>
    </w:p>
    <w:tbl>
      <w:tblPr>
        <w:tblW w:w="11057"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098"/>
        <w:gridCol w:w="7959"/>
      </w:tblGrid>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практики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right="-1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познавательно-исследовательской</w:t>
            </w:r>
          </w:p>
          <w:p w:rsidR="003E28DE" w:rsidRPr="004C7446" w:rsidRDefault="003E28DE" w:rsidP="009D4909">
            <w:pPr>
              <w:spacing w:after="0" w:line="0" w:lineRule="atLeast"/>
              <w:ind w:right="-1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деятельности.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righ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детей  с  обобщенными  способами  исследования разных   объектов   окружающей   жизни.   Стимулировать</w:t>
            </w:r>
          </w:p>
          <w:p w:rsidR="003E28DE" w:rsidRPr="004C7446" w:rsidRDefault="003E28DE" w:rsidP="009D4909">
            <w:pPr>
              <w:spacing w:after="0" w:line="0" w:lineRule="atLeast"/>
              <w:ind w:righ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любознательность. Включать детей в совместные с взрослыми практические  познавательные  действия   </w:t>
            </w:r>
          </w:p>
          <w:p w:rsidR="003E28DE" w:rsidRPr="004C7446" w:rsidRDefault="003E28DE" w:rsidP="009D4909">
            <w:pPr>
              <w:spacing w:after="0" w:line="0" w:lineRule="atLeast"/>
              <w:ind w:righ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экспериментального  характера</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Сенсорное развитие.</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форму; побуждать  включать  движения  рук  по  предмету  в  процесс знакомства с ним (обводить руками части предмета, гладить их и т. д.).</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Дидактические игры.</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развивать  аналитические способности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(«Что звучит?» и т. п.); тактильных ощущений, температурных различий  («Чудесный  мешочек»,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«Теплый  —  холодный», «Легкий — тяжелый» и т. п.); мелкой моторики руки (игрушки с пуговицами, крючками, молниями, шнуровкой и т. д.).</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элементарных</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математических </w:t>
            </w:r>
            <w:r w:rsidRPr="004C7446">
              <w:rPr>
                <w:rFonts w:ascii="Times New Roman" w:eastAsia="Times New Roman" w:hAnsi="Times New Roman" w:cs="Times New Roman"/>
                <w:b/>
                <w:bCs/>
                <w:color w:val="404040" w:themeColor="text1" w:themeTint="BF"/>
                <w:sz w:val="24"/>
                <w:szCs w:val="24"/>
                <w:lang w:eastAsia="ru-RU"/>
              </w:rPr>
              <w:lastRenderedPageBreak/>
              <w:t>представлений. Количество.</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Учить формировать группы однородных предметов; различать количество предметов (один — много).</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Величина.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различать предметы по форме и называть их (кубик, кирпичик, шар и пр.).</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Ориентировка в пространстве.</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накапливать   у   детей   опыт   практического освоения  окружающего  пространства  (помещений  группы  и участка детского сада). Учить двигаться за воспитателем в заданном направлении.</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w:t>
            </w:r>
          </w:p>
          <w:p w:rsidR="003E28DE" w:rsidRPr="004C7446" w:rsidRDefault="003E28DE" w:rsidP="009D4909">
            <w:pPr>
              <w:spacing w:after="0" w:line="0" w:lineRule="atLeast"/>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предметным окружением</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 миром природы</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 помогать замечать красоту природы в разное время года. Формировать умение устанавливать простейшие связи между объектами   и   явлениями   природного   мира,   воспитывать бережное отношение к окружающему миру природы. Знакомить  детей  с  животными  и  растениями  ближайшего окружения.</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узнавать в натуре, на картинках, в игрушках домашних животных  и их детенышей (кошку, собаку, корову, курицу и др.).  С  помощью  сказок,  картинок,  игрушек  знакомить  с некоторыми дикими животными (медведь, заяц, лиса и др.). Учить различать по внешнему виду и названию привычнее для данной местности овощи и фрукты</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Осень.</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Зима.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представление о зимних природных  явлениях: стало  холодно,  идет  снег.  Привлекать  к  участию  в  зимних забавах (катание с горки и на санках, игра в снежки, лепка снеговика и т.п.</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Сезонные наблюдения.</w:t>
            </w:r>
            <w:r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lastRenderedPageBreak/>
              <w:t>Весна.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Формировать   представление   о   весенних   изменениях   в </w:t>
            </w:r>
            <w:r w:rsidRPr="004C7446">
              <w:rPr>
                <w:rFonts w:ascii="Times New Roman" w:eastAsia="Times New Roman" w:hAnsi="Times New Roman" w:cs="Times New Roman"/>
                <w:color w:val="404040" w:themeColor="text1" w:themeTint="BF"/>
                <w:sz w:val="24"/>
                <w:szCs w:val="24"/>
                <w:lang w:eastAsia="ru-RU"/>
              </w:rPr>
              <w:lastRenderedPageBreak/>
              <w:t>природе:  потеплело,  тает  снег;  появились  лужи,  травка, насекомые, набухли почки.</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Сезонные наблюдения.</w:t>
            </w:r>
            <w:r w:rsidRPr="004C7446">
              <w:rPr>
                <w:rFonts w:ascii="Times New Roman" w:eastAsia="Times New Roman" w:hAnsi="Times New Roman" w:cs="Times New Roman"/>
                <w:color w:val="404040" w:themeColor="text1" w:themeTint="BF"/>
                <w:sz w:val="24"/>
                <w:szCs w:val="24"/>
                <w:lang w:eastAsia="ru-RU"/>
              </w:rPr>
              <w:t xml:space="preserve"> </w:t>
            </w:r>
            <w:r w:rsidRPr="004C7446">
              <w:rPr>
                <w:rFonts w:ascii="Times New Roman" w:eastAsia="Times New Roman" w:hAnsi="Times New Roman" w:cs="Times New Roman"/>
                <w:b/>
                <w:bCs/>
                <w:color w:val="404040" w:themeColor="text1" w:themeTint="BF"/>
                <w:sz w:val="24"/>
                <w:szCs w:val="24"/>
                <w:lang w:eastAsia="ru-RU"/>
              </w:rPr>
              <w:t>Лето.</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Наблюдать  природные  изменения:  яркое  солнце,  жарко, летают бабочки.</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Ознакомление с социальным миром. Образ Я.</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Первичные представления о сферах    человеческой деятельности (знакомство с профессиями).</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w:t>
            </w:r>
          </w:p>
        </w:tc>
      </w:tr>
      <w:tr w:rsidR="003E28DE" w:rsidRPr="004C7446" w:rsidTr="009D4909">
        <w:tc>
          <w:tcPr>
            <w:tcW w:w="30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Родная страна.</w:t>
            </w:r>
          </w:p>
        </w:tc>
        <w:tc>
          <w:tcPr>
            <w:tcW w:w="7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Напоминать детям название города (поселка), в котором они живут.</w:t>
            </w:r>
          </w:p>
        </w:tc>
      </w:tr>
    </w:tbl>
    <w:p w:rsidR="003E28DE" w:rsidRPr="004C7446" w:rsidRDefault="003E28DE" w:rsidP="003E28DE">
      <w:pPr>
        <w:shd w:val="clear" w:color="auto" w:fill="FFFFFF"/>
        <w:spacing w:after="0" w:line="0" w:lineRule="auto"/>
        <w:ind w:left="260" w:firstLine="56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2.1.3. Образовательная область «Речевое развитие»</w:t>
      </w: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val="uk-UA" w:eastAsia="ru-RU"/>
        </w:rPr>
      </w:pPr>
      <w:r w:rsidRPr="004C7446">
        <w:rPr>
          <w:rFonts w:ascii="Times New Roman" w:eastAsia="Times New Roman" w:hAnsi="Times New Roman" w:cs="Times New Roman"/>
          <w:b/>
          <w:bCs/>
          <w:color w:val="404040" w:themeColor="text1" w:themeTint="BF"/>
          <w:sz w:val="24"/>
          <w:szCs w:val="24"/>
          <w:lang w:val="uk-UA" w:eastAsia="ru-RU"/>
        </w:rPr>
        <w:t>2.1.3. Образовательная область «Речевое развитие».</w:t>
      </w: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b/>
          <w:bCs/>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«Речевое развитие»</w:t>
      </w:r>
    </w:p>
    <w:p w:rsidR="003E28DE" w:rsidRPr="004C7446" w:rsidRDefault="003E28DE" w:rsidP="003E28DE">
      <w:pPr>
        <w:shd w:val="clear" w:color="auto" w:fill="FFFFFF"/>
        <w:spacing w:after="0" w:line="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3E28DE" w:rsidRPr="004C7446" w:rsidRDefault="003E28DE" w:rsidP="003E28DE">
      <w:pPr>
        <w:shd w:val="clear" w:color="auto" w:fill="FFFFFF"/>
        <w:spacing w:after="0" w:line="24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речи. Овладение речью как средством общения и культуры. Практическое овладение воспитанниками нормами речи.</w:t>
      </w:r>
    </w:p>
    <w:p w:rsidR="003E28DE" w:rsidRPr="004C7446" w:rsidRDefault="003E28DE" w:rsidP="003E28DE">
      <w:pPr>
        <w:shd w:val="clear" w:color="auto" w:fill="FFFFFF"/>
        <w:spacing w:after="0" w:line="24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форм; развитие речевого творчества; воспитание звуковой и интонационной культуры речи, развитие аналитико-синтетической активности как предпосылки обучения грамоте.</w:t>
      </w:r>
    </w:p>
    <w:p w:rsidR="003E28DE" w:rsidRPr="004C7446" w:rsidRDefault="003E28DE" w:rsidP="003E28DE">
      <w:pPr>
        <w:shd w:val="clear" w:color="auto" w:fill="FFFFFF"/>
        <w:spacing w:after="0" w:line="0" w:lineRule="auto"/>
        <w:ind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к художественной литературе. Приобщение к словесному искусству, в том числе развитие художественного восприятия и эстетического вкуса.</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в детской литературы. Развитие литературной речи.</w:t>
      </w:r>
    </w:p>
    <w:p w:rsidR="003E28DE" w:rsidRPr="004C7446" w:rsidRDefault="003E28DE" w:rsidP="003E28DE">
      <w:pPr>
        <w:shd w:val="clear" w:color="auto" w:fill="FFFFFF"/>
        <w:spacing w:after="0"/>
        <w:ind w:right="-19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3E28DE" w:rsidRPr="004C7446" w:rsidRDefault="003E28DE" w:rsidP="003E28DE">
      <w:pPr>
        <w:numPr>
          <w:ilvl w:val="0"/>
          <w:numId w:val="9"/>
        </w:numPr>
        <w:shd w:val="clear" w:color="auto" w:fill="FFFFFF"/>
        <w:spacing w:before="100" w:beforeAutospacing="1" w:after="100" w:afterAutospacing="1"/>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3E28DE" w:rsidRPr="004C7446" w:rsidRDefault="003E28DE" w:rsidP="003E28DE">
      <w:pPr>
        <w:numPr>
          <w:ilvl w:val="0"/>
          <w:numId w:val="9"/>
        </w:numPr>
        <w:shd w:val="clear" w:color="auto" w:fill="FFFFFF"/>
        <w:spacing w:before="100" w:beforeAutospacing="1" w:after="100" w:afterAutospacing="1"/>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 книг.</w:t>
      </w:r>
    </w:p>
    <w:p w:rsidR="003E28DE" w:rsidRPr="004C7446" w:rsidRDefault="003E28DE" w:rsidP="003E28DE">
      <w:pPr>
        <w:numPr>
          <w:ilvl w:val="0"/>
          <w:numId w:val="9"/>
        </w:numPr>
        <w:shd w:val="clear" w:color="auto" w:fill="FFFFFF"/>
        <w:spacing w:after="0"/>
        <w:ind w:left="62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 Чтение литературных произведений.</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Слушание и пение песен.</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 Дидактические и сюжетно-ролевые игры, словесные, хороводные игры со взрослыми и другими детьми (семейные игры, игры-общения, активизирующие эмоциональный, доверительный, подчас шутливый контакт взрослого с ребенком).</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 Пальчиковые гимнастики.</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8. Артикуляционная гимнастика.</w:t>
      </w:r>
    </w:p>
    <w:p w:rsidR="003E28DE" w:rsidRPr="004C7446" w:rsidRDefault="003E28DE" w:rsidP="003E28DE">
      <w:pPr>
        <w:shd w:val="clear" w:color="auto" w:fill="FFFFFF"/>
        <w:spacing w:after="0"/>
        <w:ind w:left="260"/>
        <w:jc w:val="both"/>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left="34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«Речевое развитие» реализуется в следующих образовательных модулях и культурных практиках:</w:t>
      </w:r>
    </w:p>
    <w:tbl>
      <w:tblPr>
        <w:tblW w:w="11035"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3131"/>
        <w:gridCol w:w="7904"/>
      </w:tblGrid>
      <w:tr w:rsidR="003E28DE" w:rsidRPr="004C7446" w:rsidTr="009D4909">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3E28DE" w:rsidRPr="004C7446" w:rsidTr="009D4909">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Развивающая  речевая среда</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Способствовать развитию речи как средства общения. Давать детям   разнообразные   поручения,   которые   дадут   им </w:t>
            </w:r>
            <w:r w:rsidRPr="004C7446">
              <w:rPr>
                <w:rFonts w:ascii="Times New Roman" w:eastAsia="Times New Roman" w:hAnsi="Times New Roman" w:cs="Times New Roman"/>
                <w:color w:val="404040" w:themeColor="text1" w:themeTint="BF"/>
                <w:sz w:val="24"/>
                <w:szCs w:val="24"/>
                <w:lang w:eastAsia="ru-RU"/>
              </w:rPr>
              <w:lastRenderedPageBreak/>
              <w:t>возможность   общаться   со сверстниками   и взрослыми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tc>
      </w:tr>
      <w:tr w:rsidR="003E28DE" w:rsidRPr="004C7446" w:rsidTr="009D4909">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Формирование словаря.</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основе  расширения  ориентировки  детей  в  ближайшем окружении  развивать  понимание  речи  и  активизировать словарь.</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верхней  полочке, «Стоят  рядом»);  имитировать  действия  людей  и  движения</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животных («Покажи, как поливают из леечки», «Походи, как медвежонок»).</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Обогащать словарь детей:</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•существительными, обозначающими названия игрушек, предметов   личной   гигиены   (полотенце,   зубная   щетка,</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людей(помочь,пожалеть,подарить,обнять),их</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эмоциональное  состояние  (плакать,  смеяться,  радоваться, обижаться);</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•наречиями (близко,  далеко,  высоко,  быстро,  темно, тихо, холодно, жарко, скользко). Способствовать употреблению</w:t>
            </w:r>
          </w:p>
          <w:p w:rsidR="003E28DE" w:rsidRPr="004C7446" w:rsidRDefault="003E28DE" w:rsidP="009D4909">
            <w:pPr>
              <w:spacing w:after="0" w:line="0" w:lineRule="atLeast"/>
              <w:ind w:left="40"/>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усвоенных слов в самостоятельной речи детей.</w:t>
            </w:r>
          </w:p>
        </w:tc>
      </w:tr>
      <w:tr w:rsidR="003E28DE" w:rsidRPr="004C7446" w:rsidTr="009D4909">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Звуковая культура речи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Упражнять детей в отчетливом произнесении изолированных</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аппарата, речевого дыхания, слухового внимания. Формировать умение пользоваться (по подражанию) высотой</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силой  голоса  («Киска,  брысь!»,  «Кто  пришел?»,  «Кто стучит?»).</w:t>
            </w:r>
          </w:p>
        </w:tc>
      </w:tr>
      <w:tr w:rsidR="003E28DE" w:rsidRPr="004C7446" w:rsidTr="009D4909">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Грамматический строй </w:t>
            </w:r>
            <w:r w:rsidRPr="004C7446">
              <w:rPr>
                <w:rFonts w:ascii="Times New Roman" w:eastAsia="Times New Roman" w:hAnsi="Times New Roman" w:cs="Times New Roman"/>
                <w:b/>
                <w:bCs/>
                <w:color w:val="404040" w:themeColor="text1" w:themeTint="BF"/>
                <w:sz w:val="24"/>
                <w:szCs w:val="24"/>
                <w:lang w:eastAsia="ru-RU"/>
              </w:rPr>
              <w:lastRenderedPageBreak/>
              <w:t>речи</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Учить  согласовывать  существительные  и  местоимения  с </w:t>
            </w:r>
            <w:r w:rsidRPr="004C7446">
              <w:rPr>
                <w:rFonts w:ascii="Times New Roman" w:eastAsia="Times New Roman" w:hAnsi="Times New Roman" w:cs="Times New Roman"/>
                <w:color w:val="404040" w:themeColor="text1" w:themeTint="BF"/>
                <w:sz w:val="24"/>
                <w:szCs w:val="24"/>
                <w:lang w:eastAsia="ru-RU"/>
              </w:rPr>
              <w:lastRenderedPageBreak/>
              <w:t>глаголами,  употреблять  глаголы  в  будущем  и  прошедшем</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(«Кисонька-мурысенька, куда пошла?»).</w:t>
            </w:r>
          </w:p>
        </w:tc>
      </w:tr>
      <w:tr w:rsidR="003E28DE" w:rsidRPr="004C7446" w:rsidTr="009D4909">
        <w:trPr>
          <w:trHeight w:val="973"/>
        </w:trPr>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Связная речь</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слушать   небольшие   рассказы   без   наглядного сопровождения.</w:t>
            </w:r>
          </w:p>
        </w:tc>
      </w:tr>
      <w:tr w:rsidR="003E28DE" w:rsidRPr="004C7446" w:rsidTr="009D4909">
        <w:trPr>
          <w:trHeight w:val="612"/>
        </w:trPr>
        <w:tc>
          <w:tcPr>
            <w:tcW w:w="31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Приобщение к художественной литературе</w:t>
            </w:r>
          </w:p>
        </w:tc>
        <w:tc>
          <w:tcPr>
            <w:tcW w:w="79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Читать детям художественные произведения, предусмотренные  программой  для  второй  группы  раннего</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игровыми действиями. Предоставлять детям возможность договаривать слова, фразы</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bl>
    <w:p w:rsidR="003E28DE" w:rsidRPr="004C7446" w:rsidRDefault="003E28DE" w:rsidP="003E28DE">
      <w:pPr>
        <w:pStyle w:val="a4"/>
        <w:shd w:val="clear" w:color="auto" w:fill="FFFFFF"/>
        <w:spacing w:after="0" w:line="240" w:lineRule="auto"/>
        <w:ind w:left="1700"/>
        <w:rPr>
          <w:rFonts w:ascii="Times New Roman" w:eastAsia="Times New Roman" w:hAnsi="Times New Roman" w:cs="Times New Roman"/>
          <w:b/>
          <w:bCs/>
          <w:color w:val="404040" w:themeColor="text1" w:themeTint="BF"/>
          <w:sz w:val="24"/>
          <w:szCs w:val="24"/>
          <w:lang w:val="uk-UA" w:eastAsia="ru-RU"/>
        </w:rPr>
      </w:pPr>
    </w:p>
    <w:p w:rsidR="003E28DE" w:rsidRPr="004C7446" w:rsidRDefault="003E28DE" w:rsidP="003E28DE">
      <w:pPr>
        <w:pStyle w:val="a4"/>
        <w:shd w:val="clear" w:color="auto" w:fill="FFFFFF"/>
        <w:spacing w:after="0" w:line="240" w:lineRule="auto"/>
        <w:ind w:left="1700"/>
        <w:rPr>
          <w:rFonts w:ascii="Times New Roman" w:eastAsia="Times New Roman" w:hAnsi="Times New Roman" w:cs="Times New Roman"/>
          <w:b/>
          <w:bCs/>
          <w:color w:val="404040" w:themeColor="text1" w:themeTint="BF"/>
          <w:sz w:val="24"/>
          <w:szCs w:val="24"/>
          <w:lang w:val="uk-UA" w:eastAsia="ru-RU"/>
        </w:rPr>
      </w:pPr>
    </w:p>
    <w:p w:rsidR="003E28DE" w:rsidRPr="004C7446" w:rsidRDefault="003E28DE" w:rsidP="003E28DE">
      <w:pPr>
        <w:shd w:val="clear" w:color="auto" w:fill="FFFFFF"/>
        <w:spacing w:after="0" w:line="240" w:lineRule="auto"/>
        <w:ind w:left="98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2.1.4.</w:t>
      </w:r>
      <w:r w:rsidRPr="004C7446">
        <w:rPr>
          <w:rFonts w:ascii="Times New Roman" w:eastAsia="Times New Roman" w:hAnsi="Times New Roman" w:cs="Times New Roman"/>
          <w:b/>
          <w:bCs/>
          <w:color w:val="404040" w:themeColor="text1" w:themeTint="BF"/>
          <w:sz w:val="24"/>
          <w:szCs w:val="24"/>
          <w:lang w:eastAsia="ru-RU"/>
        </w:rPr>
        <w:t>Образовательная область  «Художественно-эстетическое развитие»</w:t>
      </w: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w:t>
      </w:r>
    </w:p>
    <w:p w:rsidR="003E28DE" w:rsidRPr="004C7446" w:rsidRDefault="003E28DE" w:rsidP="003E28DE">
      <w:pPr>
        <w:shd w:val="clear" w:color="auto" w:fill="FFFFFF"/>
        <w:spacing w:after="0" w:line="240" w:lineRule="auto"/>
        <w:ind w:left="27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p w:rsidR="003E28DE" w:rsidRPr="004C7446" w:rsidRDefault="003E28DE" w:rsidP="003E28DE">
      <w:pPr>
        <w:shd w:val="clear" w:color="auto" w:fill="FFFFFF"/>
        <w:spacing w:after="0" w:line="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E28DE" w:rsidRPr="004C7446" w:rsidRDefault="003E28DE" w:rsidP="003E28DE">
      <w:pPr>
        <w:shd w:val="clear" w:color="auto" w:fill="FFFFFF"/>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к искусству.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эмоциональной восприимчивости, эмоционального отклика на литературные и музыкальные произведения, красоту окружающего мира, произведения изобразительного искусства.</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3E28DE" w:rsidRPr="004C7446" w:rsidRDefault="003E28DE" w:rsidP="003E28DE">
      <w:pPr>
        <w:shd w:val="clear" w:color="auto" w:fill="FFFFFF"/>
        <w:spacing w:after="0" w:line="0" w:lineRule="auto"/>
        <w:ind w:right="6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эмоциональной отзывчивости при восприятии произведений изобразительного искусства.</w:t>
      </w:r>
    </w:p>
    <w:p w:rsidR="003E28DE" w:rsidRPr="004C7446" w:rsidRDefault="003E28DE" w:rsidP="003E28DE">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Обогащение художественных впечатлений, развитие эстетических эмоций, создание игровых и дидактических ситуаций для восприятия произведений изобразительного и декоративно-прикладного искусства (книжные иллюстрации, народные игрушки и др.); поддержка интереса к освоению изобразительной деятельности.</w:t>
      </w:r>
    </w:p>
    <w:p w:rsidR="003E28DE" w:rsidRPr="004C7446" w:rsidRDefault="003E28DE" w:rsidP="003E28DE">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интереса к изобразительной деятельности; становление и постепенное расширение художественного опыта в процессе экспериментирования с различными материалами (глина, пластилин, тесто, краски, бумага, ткань, фольга, снег, песок), инструментами (карандаш, фломастер, маркер, кисть, мел, стека, штампик) и предметами, выступающими в качестве инструментов для изобразительной деятельности (ватная палочка, зубная щетка, губка и пр.).</w:t>
      </w:r>
    </w:p>
    <w:p w:rsidR="003E28DE" w:rsidRPr="004C7446" w:rsidRDefault="003E28DE" w:rsidP="003E28DE">
      <w:pPr>
        <w:shd w:val="clear" w:color="auto" w:fill="FFFFFF"/>
        <w:spacing w:after="0" w:line="240" w:lineRule="auto"/>
        <w:ind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Обеспечение перехода каждого ребенка с доизобразительного этапа на изобразительный и создание условия для появления осмысленного образа (с учетом индивидуального темпа развития); установление ассоциаций между реальными предметами, явлениями, существами и их изображениями (мячик, дорожка, цветок, бабочка, дождик, солнышко), называние словом.</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Создание условий для активного и самостоятельного освоения детьми базовых техник в разных видах изобразительной деятельности (лепки, рисования, аппликации); содействие формированию обобщенных способов создания художественных образов и простейших композиций.</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Ознакомление с основными изобразительно-выразительными средствами (цвет, линия, пятно, форма, ритм), доступными для практического освоения в совместной деятельности с педагогом и родителями.</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Поддержка активности, самостоятельности и первых творческих проявлений детей с учетом индивидуальных и возрастных особенностей.</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Конструктивно-модельная деятельность. Приобщение к конструированию, знакомство с различными видами конструктора.</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E28DE" w:rsidRPr="004C7446" w:rsidRDefault="003E28DE" w:rsidP="003E28DE">
      <w:pPr>
        <w:shd w:val="clear" w:color="auto" w:fill="FFFFFF"/>
        <w:spacing w:after="0" w:line="0" w:lineRule="auto"/>
        <w:ind w:right="2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Воспитание интереса к музыкально-художественной деятельности, совершенствование умения в этом виде деятельности.</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детского музыкально-художственного творчества, реализация самостоятельной творческой деятельности детей; удовлетворение потребности в самовыражении.</w:t>
      </w:r>
    </w:p>
    <w:p w:rsidR="003E28DE" w:rsidRPr="004C7446" w:rsidRDefault="003E28DE" w:rsidP="003E28DE">
      <w:pPr>
        <w:shd w:val="clear" w:color="auto" w:fill="FFFFFF"/>
        <w:spacing w:after="0" w:line="24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игровой деятельности (театрализованные игры). Формирование интереса к театральному искусству. Воспитание навыков театральной культуры.</w:t>
      </w:r>
    </w:p>
    <w:p w:rsidR="003E28DE" w:rsidRPr="004C7446" w:rsidRDefault="003E28DE" w:rsidP="003E28DE">
      <w:p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Раскрытие творческого потенциала детей. Развитие артистических качеств.</w:t>
      </w:r>
    </w:p>
    <w:p w:rsidR="003E28DE" w:rsidRPr="004C7446" w:rsidRDefault="003E28DE" w:rsidP="003E28DE">
      <w:pPr>
        <w:shd w:val="clear" w:color="auto" w:fill="FFFFFF"/>
        <w:spacing w:after="0" w:line="0" w:lineRule="auto"/>
        <w:ind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творческой самостоятельности, эстетического вкуса, умения передавать образ средствами театральной выразительности.</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Игры-занятия, игровые ситуации.</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фотографий, альбомов, книг.</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Ситуативные разговоры, беседы.</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литературных произведений.</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и пение песен и классической музыки.</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 сюжетно-ролевые игры, игры-драматизации, социальные игры-экспериментирования, музыкально-дидактические игры со взрослыми и с другими детьми (семейные игры, игры-общения, активизирующие эмоциональный, доверительный, подчас шутливый контакт взрослого с ребенком).</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Детские утренники и праздники.</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Развлечения.</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 и иллюстраций.</w:t>
      </w:r>
    </w:p>
    <w:p w:rsidR="003E28DE" w:rsidRPr="004C7446" w:rsidRDefault="003E28DE" w:rsidP="003E28DE">
      <w:pPr>
        <w:numPr>
          <w:ilvl w:val="0"/>
          <w:numId w:val="10"/>
        </w:numPr>
        <w:shd w:val="clear" w:color="auto" w:fill="FFFFFF"/>
        <w:spacing w:before="100" w:beforeAutospacing="1" w:after="100" w:afterAutospacing="1" w:line="240" w:lineRule="auto"/>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предметами красоты (малые формы, статуэтки, красивая посуда)</w:t>
      </w:r>
    </w:p>
    <w:p w:rsidR="003E28DE" w:rsidRPr="004C7446" w:rsidRDefault="003E28DE" w:rsidP="003E28DE">
      <w:pPr>
        <w:shd w:val="clear" w:color="auto" w:fill="FFFFFF"/>
        <w:spacing w:after="0" w:line="0" w:lineRule="auto"/>
        <w:ind w:hanging="1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«Художественно-эстетическое развитие» реализуется в следующих образовательных модулях и культурных практиках:</w:t>
      </w:r>
    </w:p>
    <w:tbl>
      <w:tblPr>
        <w:tblW w:w="10915"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552"/>
        <w:gridCol w:w="8363"/>
      </w:tblGrid>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модули/культурные практики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Приобщение к искусству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Детской литературы.   Развивать   умение   отвечать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вопросы   по содержанию картинок.</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Знакомить  с  народными  игрушками:  дымковской,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богородской, матрешкой,  Ванькой - встанькой  и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другими,  соответствующими возрасту детей.</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характер игрушек (веселая, забавная и др.), их форму, цветное оформление.</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Изобразительная 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эстетическое восприятие;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обращать внимание детей на красоту  окружающих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предметов  (игрушки),  объектов  природы (растения, животные), </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чувство радости.</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Рисование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Содействует развитию зрительного восприятия, формирует четкие представления  о  предметах  и  явлениях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окружающего  мира, создает   условия   для   их   активного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познания,  обогащения  художественного опыта, на основе которого дети: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замечают   «следы»,   оставленные   на   бумаге   карандашом, фломастером,   кистью  с   краской;  постепенно   –  на   основе устойчивых  ассоциаций  –  начинают  понимать,  что  это  образ (изображение) реального предмета;</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учатся держать карандаш, фломастер, мелок и оставлять свои «следы»  на  листе  бумаги  или  другой  поверхности  (доска, асфальт); осваивают способы создания линий (прямых, кривых,</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волнистых) и форм (замыкают линии);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понимают  назначение  красок  и  кисти  как  взаимосвязанных предметов;  знают  их  особенности  и  учатся  пользоваться  ими: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правильно держать кисть, смачивать ворс водой, набирать краску, вести  по  ворсу  и  проводить  линии,  промывать,  просушивать, ставить в стаканчик или на подставку; не оставлять кисть в воде; не пачкать краски;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воспринимают лист бумаги как пространство, видят его границы и могут действовать в заданных пределах – не выходят за край листа бумаги и за контур изображения в процессе раскрашивания;</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начинают  передавать  свои  представления  и  впечатления  об окружающем мире и своем эмоциональном состоянии доступными средствами – графическими (линия, ритм, форма) и живописными</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(цвет, пятно); при этом сопровождают движения карандаша или кисти игровыми действиями, ритмичными подпевками и словами (например: «Дождик, дождик – кап-кап-кап! Бегут ножки по дорожке –топ-топ-топ!»)</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Лепка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разнообразием  пластических  материалов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(глина,  пластилин, соленое тесто, влажный песок, снег, бумажная масса для  папье-маше),  знакомство  с  их  свойствами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(пластичность, вязкость, величина, масса, объем, цельность массы – в отличие от рассыпчатого   песка   или   манки),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расширение   возможности воздействия   на   материал   с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помощью   рук   и   различных приспособлений  (формочки).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художественной  деятельности педагог  создает  ситуации,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в  которых  дети  при  поддержке опытным  путем  и  в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сотворчестве  с  педагогом  осваивают различные способы преобразования  пластического материала (меся, разминают, сминают, похлопывают, отрывают, отщипывают  кусочки  и  </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снова  соединяют  вместе,  сплющивают, делают углубления пальчиком, выдавливают силуэты с помощью формочек и др.);</w:t>
            </w:r>
          </w:p>
          <w:p w:rsidR="003E28DE" w:rsidRPr="004C7446" w:rsidRDefault="003E28DE" w:rsidP="009D4909">
            <w:pPr>
              <w:spacing w:after="0" w:line="240" w:lineRule="auto"/>
              <w:ind w:left="-2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учатся наблюдать, узнавать и сравнивать формы предметов по аналогии  с  предметами-эталонами  (как  шарик,  как  мячик,  как колбаска,  как  карандашик,  как  морковка,  как  пирамидка,  как колесико  и  др.);  сравнивать  объекты,  похожие  по  форме  и величине (яблоко и апельсин, мяч и арбуз, бублик и колечко от пирамидки);</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создают  простейшие  формы  и  устанавливают  сходство  с предметами окружающего  мира: цилиндры  (столбики,  валики, «колбаски») раскатывают прямыми движениями ладоней и узнают в них карандашики, конфетки, палочки, кустики; шары (шарики) раскатывают  круговыми  движениями  ладоней  и  называют  их мячиками, яблоками, колобками, ягодками и пр.;</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приобретают опыт изменения формы и превращения ее в другую: шар  расплющивают  ладошками  в  диск  и  получают  печенье, колесико, тарелочку; цилиндр (столбик) замыкают в тор (кольцо) и получают бублики, баранки, колечки для пирамидки.</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создают  фигурки,  состоящие  из  двух-трех  частей,  для  этого соединяют  части  и  видят  целое  (грибок,  неваляшка,  птенчик, погремушка, самолет)</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Конструктивно-модельная </w:t>
            </w:r>
            <w:r w:rsidRPr="004C7446">
              <w:rPr>
                <w:rFonts w:ascii="Times New Roman" w:eastAsia="Times New Roman" w:hAnsi="Times New Roman" w:cs="Times New Roman"/>
                <w:b/>
                <w:bCs/>
                <w:color w:val="404040" w:themeColor="text1" w:themeTint="BF"/>
                <w:sz w:val="24"/>
                <w:szCs w:val="24"/>
                <w:lang w:eastAsia="ru-RU"/>
              </w:rPr>
              <w:lastRenderedPageBreak/>
              <w:t>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В  процессе  игры  с  настольным  и  напольным  строительным материалом  продолжать  знакомить  детей  с  деталями  (кубик, кирпичик, </w:t>
            </w:r>
            <w:r w:rsidRPr="004C7446">
              <w:rPr>
                <w:rFonts w:ascii="Times New Roman" w:eastAsia="Times New Roman" w:hAnsi="Times New Roman" w:cs="Times New Roman"/>
                <w:color w:val="404040" w:themeColor="text1" w:themeTint="BF"/>
                <w:sz w:val="24"/>
                <w:szCs w:val="24"/>
                <w:lang w:eastAsia="ru-RU"/>
              </w:rPr>
              <w:lastRenderedPageBreak/>
              <w:t>трехгранная призма, пластина, цилиндр), с вариантами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Музыкальная деятельность</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интерес  к   музыке,  желание  слушать  музыку, подпевать, выполнять простейшие танцевальные движения.</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Слушание.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Пение.</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Музыкально-ритмические движения.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плясовые  движения  в  кругу,  врассыпную,  менять  движения  с</w:t>
            </w:r>
          </w:p>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изменением характера музыки или содержания песни.</w:t>
            </w:r>
          </w:p>
        </w:tc>
      </w:tr>
      <w:tr w:rsidR="003E28DE" w:rsidRPr="004C7446" w:rsidTr="009D490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Развитие   игровой деятельности</w:t>
            </w:r>
          </w:p>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(театрализованной игры)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Пробуждать  у  детей  интерес  к  театрализованной  игре  путем</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неживой природы), подражать движениям животных и птиц под</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музыку,   под   звучащее   слово   (в   произведениях   малых фольклорных форм). Способствовать  проявлению  самостоятельности,  активности  в</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игре с персонажами-игрушками.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Создавать условия для систематического восприятия театрализованных</w:t>
            </w:r>
          </w:p>
          <w:p w:rsidR="003E28DE" w:rsidRPr="004C7446" w:rsidRDefault="003E28DE" w:rsidP="009D4909">
            <w:pPr>
              <w:spacing w:after="0" w:line="0" w:lineRule="atLeast"/>
              <w:ind w:left="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Выступлений педагогического театра (взрослых).</w:t>
            </w:r>
          </w:p>
        </w:tc>
      </w:tr>
    </w:tbl>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w:t>
      </w:r>
    </w:p>
    <w:p w:rsidR="003E28DE" w:rsidRPr="004C7446" w:rsidRDefault="003E28DE" w:rsidP="003E28DE">
      <w:pPr>
        <w:shd w:val="clear" w:color="auto" w:fill="FFFFFF"/>
        <w:spacing w:after="0" w:line="240" w:lineRule="auto"/>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2.1.5. Образовательная область «Физическое развитие»</w:t>
      </w:r>
    </w:p>
    <w:p w:rsidR="003E28DE" w:rsidRPr="004C7446" w:rsidRDefault="003E28DE" w:rsidP="003E28DE">
      <w:pPr>
        <w:shd w:val="clear" w:color="auto" w:fill="FFFFFF"/>
        <w:spacing w:after="0" w:line="0" w:lineRule="auto"/>
        <w:ind w:firstLine="2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 по образовательной области «Физическое развитие»</w:t>
      </w:r>
    </w:p>
    <w:p w:rsidR="003E28DE" w:rsidRPr="004C7446" w:rsidRDefault="003E28DE" w:rsidP="003E28DE">
      <w:pPr>
        <w:shd w:val="clear" w:color="auto" w:fill="FFFFFF"/>
        <w:spacing w:after="0" w:line="0" w:lineRule="auto"/>
        <w:ind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E28DE" w:rsidRPr="004C7446" w:rsidRDefault="003E28DE" w:rsidP="003E28DE">
      <w:pPr>
        <w:shd w:val="clear" w:color="auto" w:fill="FFFFFF"/>
        <w:spacing w:after="0" w:line="0" w:lineRule="auto"/>
        <w:ind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Основные цели и задачи:</w:t>
      </w:r>
    </w:p>
    <w:p w:rsidR="003E28DE" w:rsidRPr="004C7446" w:rsidRDefault="003E28DE" w:rsidP="003E28DE">
      <w:pPr>
        <w:shd w:val="clear" w:color="auto" w:fill="FFFFFF"/>
        <w:spacing w:after="0" w:line="0" w:lineRule="auto"/>
        <w:ind w:right="60" w:firstLine="71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начальных представлений о здоровом образе жизни. Сохранение, укрепление и охрана здоровья детей; повышение умственной и</w:t>
      </w:r>
    </w:p>
    <w:p w:rsidR="003E28DE" w:rsidRPr="004C7446" w:rsidRDefault="003E28DE" w:rsidP="003E28DE">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line="240" w:lineRule="auto"/>
        <w:ind w:right="6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Физическая культура.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E28DE" w:rsidRPr="004C7446" w:rsidRDefault="003E28DE" w:rsidP="003E28DE">
      <w:pPr>
        <w:shd w:val="clear" w:color="auto" w:fill="FFFFFF"/>
        <w:spacing w:after="0" w:line="240" w:lineRule="auto"/>
        <w:ind w:firstLine="71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E28DE" w:rsidRPr="004C7446" w:rsidRDefault="003E28DE" w:rsidP="003E28DE">
      <w:pPr>
        <w:shd w:val="clear" w:color="auto" w:fill="FFFFFF"/>
        <w:spacing w:after="0" w:line="0" w:lineRule="auto"/>
        <w:ind w:left="260" w:right="6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воспитание интереса и любви к спорту, формирование начальных представлений о некоторых видах спорта.</w:t>
      </w:r>
    </w:p>
    <w:p w:rsidR="003E28DE" w:rsidRPr="004C7446" w:rsidRDefault="003E28DE" w:rsidP="003E28DE">
      <w:pPr>
        <w:shd w:val="clear" w:color="auto" w:fill="FFFFFF"/>
        <w:spacing w:after="0"/>
        <w:ind w:right="-19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Формы и методы взаимодействия педагога с детьми</w:t>
      </w:r>
    </w:p>
    <w:p w:rsidR="003E28DE" w:rsidRPr="004C7446" w:rsidRDefault="003E28DE" w:rsidP="003E28DE">
      <w:pPr>
        <w:numPr>
          <w:ilvl w:val="0"/>
          <w:numId w:val="13"/>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Занятия физической культурой.</w:t>
      </w:r>
    </w:p>
    <w:p w:rsidR="003E28DE" w:rsidRPr="004C7446" w:rsidRDefault="003E28DE" w:rsidP="003E28DE">
      <w:pPr>
        <w:shd w:val="clear" w:color="auto" w:fill="FFFFFF"/>
        <w:spacing w:after="0"/>
        <w:ind w:left="2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Ситуативные разговоры, рассматривание иллюстраций и картин.</w:t>
      </w:r>
    </w:p>
    <w:p w:rsidR="003E28DE" w:rsidRPr="004C7446" w:rsidRDefault="003E28DE" w:rsidP="003E28DE">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Гимнастика (утренняя, дыхательная, после сна, для глаз и пр.)</w:t>
      </w:r>
    </w:p>
    <w:p w:rsidR="003E28DE" w:rsidRPr="004C7446" w:rsidRDefault="003E28DE" w:rsidP="003E28DE">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Динамический час.</w:t>
      </w:r>
    </w:p>
    <w:p w:rsidR="003E28DE" w:rsidRPr="004C7446" w:rsidRDefault="003E28DE" w:rsidP="003E28DE">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Физминутки.</w:t>
      </w:r>
    </w:p>
    <w:p w:rsidR="003E28DE" w:rsidRPr="004C7446" w:rsidRDefault="003E28DE" w:rsidP="003E28DE">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Подвижные игры разной степени (высокой, средней, низкой).</w:t>
      </w:r>
    </w:p>
    <w:p w:rsidR="003E28DE" w:rsidRPr="004C7446" w:rsidRDefault="003E28DE" w:rsidP="003E28DE">
      <w:pPr>
        <w:numPr>
          <w:ilvl w:val="0"/>
          <w:numId w:val="14"/>
        </w:numPr>
        <w:shd w:val="clear" w:color="auto" w:fill="FFFFFF"/>
        <w:spacing w:after="0"/>
        <w:ind w:left="62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Закаливание (босохождение летом, обливание и мытье ног, воздушные ванны и пр.)</w:t>
      </w:r>
    </w:p>
    <w:p w:rsidR="003E28DE" w:rsidRPr="004C7446" w:rsidRDefault="003E28DE" w:rsidP="003E28DE">
      <w:pPr>
        <w:shd w:val="clear" w:color="auto" w:fill="FFFFFF"/>
        <w:spacing w:after="0" w:line="240" w:lineRule="auto"/>
        <w:ind w:left="460"/>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ind w:left="4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области «Физическое развитие» реализуется в следующих образовательных модулях и культурных практиках:</w:t>
      </w:r>
    </w:p>
    <w:tbl>
      <w:tblPr>
        <w:tblW w:w="10915"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111"/>
        <w:gridCol w:w="6804"/>
      </w:tblGrid>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ight="-84"/>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Образовательные  модули/</w:t>
            </w:r>
          </w:p>
          <w:p w:rsidR="003E28DE" w:rsidRPr="004C7446" w:rsidRDefault="003E28DE" w:rsidP="009D4909">
            <w:pPr>
              <w:spacing w:after="0" w:line="0" w:lineRule="atLeast"/>
              <w:ind w:left="-34" w:right="-8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культурные практики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образовательной деятельности</w:t>
            </w:r>
          </w:p>
        </w:tc>
      </w:tr>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Формирование начальных представлений</w:t>
            </w:r>
          </w:p>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 здоровом образе жизни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Расширять  опыт  ориентировки  в  частях  собственного тела (голова,  лицо, руки,  ноги,  спина).  Формировать  у детей представления о  значении  разных  органов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для  нормальной жизнедеятельности человека: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глаза – смотреть, уши – слышать, нос – нюхать,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язык – пробовать (определять) на вкус, руки – хватать,  держать,  трогать;  ноги  –  стоять,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прыгать,  бегать, ходить; голова – думать, запоминать.</w:t>
            </w:r>
          </w:p>
        </w:tc>
      </w:tr>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Воспитание культурно</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гигиенических</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 xml:space="preserve"> навыков</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порядок; пользоваться индивидуальными предметами (носовым платком, салфеткой, полотенцем, расческой, горшком).</w:t>
            </w:r>
          </w:p>
        </w:tc>
      </w:tr>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Физическая культура. Обеспечение</w:t>
            </w:r>
          </w:p>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Гармоничного физического развития</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Совершенствовать   умения   и   навыки   в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основных   видах движений, воспитывать красоту, грациозность, выразительность движений, формировать правильную осанку. Формировать    потребность    в    ежедневной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двигательной деятельности.   Развивать   инициативу,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самостоятельность   и творчество   в   двигательной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активности,   способность   к самоконтролю, самооценке при выполнении движений.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Развивать интерес к участию в подвижных и спортивных играх и  физических   упражнениях,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активность  в  самостоятельной двигательной деятельности. Формировать  умение  сохранять  устойчивое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положение  тела, правильную осанку. </w:t>
            </w:r>
            <w:r w:rsidRPr="004C7446">
              <w:rPr>
                <w:rFonts w:ascii="Times New Roman" w:eastAsia="Times New Roman" w:hAnsi="Times New Roman" w:cs="Times New Roman"/>
                <w:color w:val="404040" w:themeColor="text1" w:themeTint="BF"/>
                <w:sz w:val="24"/>
                <w:szCs w:val="24"/>
                <w:lang w:eastAsia="ru-RU"/>
              </w:rPr>
              <w:lastRenderedPageBreak/>
              <w:t>Учить  ходить  и  бегать,  не  наталкиваясь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друг  на  друга,  с согласованными, свободными движениями рук и ног. Приучать действовать сообща, придерживаясь определенного направления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передвижения с опорой на зрительные ориентиры,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менять направление и характер движения во время ходьбы в соответствии с указанием педагога.</w:t>
            </w:r>
          </w:p>
        </w:tc>
      </w:tr>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Начальные представления о некоторых видах спорта</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Воспитывать   интерес   и   любовь   к   спорту,   формировать начальных представления о некоторых видах спорта.</w:t>
            </w:r>
          </w:p>
        </w:tc>
      </w:tr>
      <w:tr w:rsidR="003E28DE" w:rsidRPr="004C7446" w:rsidTr="009D4909">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Подвижные игры.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Развивать  у  детей  желание  играть  вместе  с  воспитателем  в подвижные   игры   с   простым  </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Учить   выразительности движений, умению передавать простейшие действия некоторых</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персонажей  (попрыгать,  как  зайчики;  поклевать  </w:t>
            </w:r>
          </w:p>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зернышки  и попить водичку, как цыплята, и т. п.).</w:t>
            </w:r>
          </w:p>
        </w:tc>
      </w:tr>
    </w:tbl>
    <w:p w:rsidR="003E28DE" w:rsidRPr="004C7446" w:rsidRDefault="003E28DE" w:rsidP="003E28DE">
      <w:pPr>
        <w:shd w:val="clear" w:color="auto" w:fill="FFFFFF"/>
        <w:spacing w:after="0" w:line="0" w:lineRule="auto"/>
        <w:ind w:right="60" w:firstLine="85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Перспективно-календарное планирование образовательной деятельности по всем образовательным областям группе ясельного возраста осуществляется в полном соответствии с методическими материалами (обязательная часть):</w:t>
      </w:r>
    </w:p>
    <w:p w:rsidR="003E28DE" w:rsidRPr="004C7446" w:rsidRDefault="003E28DE" w:rsidP="003E28DE">
      <w:pPr>
        <w:numPr>
          <w:ilvl w:val="0"/>
          <w:numId w:val="15"/>
        </w:numPr>
        <w:shd w:val="clear" w:color="auto" w:fill="FFFFFF"/>
        <w:spacing w:after="0"/>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w:t>
      </w:r>
    </w:p>
    <w:p w:rsidR="003E28DE" w:rsidRPr="004C7446" w:rsidRDefault="003E28DE" w:rsidP="003E28DE">
      <w:pPr>
        <w:numPr>
          <w:ilvl w:val="0"/>
          <w:numId w:val="15"/>
        </w:numPr>
        <w:shd w:val="clear" w:color="auto" w:fill="FFFFFF"/>
        <w:spacing w:after="0"/>
        <w:ind w:right="6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Социально-коммуникативное развитие дошкольников: Вторая группа раннего возраста. – М.: МОЗАИКА-СИНТЕЗ, 2017.</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Белая К.Ю. Формирование основ безопасности у дошкольников. Для занятий с детьми 2-7 лет. – М.: МОЗАИКА-СИНТЕЗ, 2018</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Гербова В.В. Развитие речи в детском саду: Вторая группа раннего возраста. – М.: МОЗАИКА-СИНТЕЗ, 2014</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Губанова Н.Ф. Развитие игровой деятельности: Вторая группа раннего возраста. – М.: МОЗАИКА-СИНТЕЗ, 2016. – 128 с.</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Помораева И.А., Позина В.А. Формирование элементарных математических представлений. Вторая группа раннего возраста. – М.: МОЗАИКА-СИНТЕЗ, 2017.</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Соломенникова О.А. Ознакомление с природой в детском саду: Вторая группа раннего возраста. – М.: МОЗАИКА-СИНТЕЗ, 2016.</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Теплюк С.Н. Игры-занятия на прогулке с малышами: Пособие для педагогов дошкольных учреждений. Для работы с детьми 2-4 лет. – М.: МОЗАИКА-СИНТЕЗ, 2016</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Федорова С.Ю. Примерные планы физкультурных занятий с детьми 2-3 лет. Вторая группа раннего возраста. – М.: МОЗАИКА-СИНТЕЗ, 2017.</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Найбауэр А.В, Куракина О.В. Мама-рядом игровые сеансы с детьми раннего возраста в центре игровой поддержки развития ребенка. Для занятий с детьми 1-3 лет. – М.: МОЗАЙКА-СИНТЕЗ, 2017.</w:t>
      </w:r>
    </w:p>
    <w:p w:rsidR="003E28DE" w:rsidRPr="004C7446" w:rsidRDefault="003E28DE" w:rsidP="003E28DE">
      <w:pPr>
        <w:numPr>
          <w:ilvl w:val="0"/>
          <w:numId w:val="15"/>
        </w:numPr>
        <w:shd w:val="clear" w:color="auto" w:fill="FFFFFF"/>
        <w:spacing w:after="0"/>
        <w:ind w:left="0" w:right="60" w:firstLine="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Степаненкова Э.Я, Сборник подвижных игр. Для занятий с детьми 2-7 лет. – М.: МОЗАЙКА-СИНТЕЗ, 2015</w:t>
      </w:r>
    </w:p>
    <w:p w:rsidR="003E28DE" w:rsidRPr="004C7446" w:rsidRDefault="003E28DE" w:rsidP="003E28DE">
      <w:pPr>
        <w:shd w:val="clear" w:color="auto" w:fill="FFFFFF"/>
        <w:spacing w:after="0"/>
        <w:ind w:firstLine="851"/>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Часть, формируемая участниками образовательных отношений, разработана на основе:</w:t>
      </w:r>
    </w:p>
    <w:p w:rsidR="003E28DE" w:rsidRPr="004C7446" w:rsidRDefault="003E28DE" w:rsidP="003E28DE">
      <w:pPr>
        <w:numPr>
          <w:ilvl w:val="0"/>
          <w:numId w:val="17"/>
        </w:numPr>
        <w:shd w:val="clear" w:color="auto" w:fill="FFFFFF"/>
        <w:spacing w:after="0"/>
        <w:ind w:left="0" w:firstLine="851"/>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2018</w:t>
      </w:r>
    </w:p>
    <w:p w:rsidR="003E28DE" w:rsidRPr="004C7446" w:rsidRDefault="003E28DE" w:rsidP="003E28DE">
      <w:pPr>
        <w:numPr>
          <w:ilvl w:val="0"/>
          <w:numId w:val="17"/>
        </w:numPr>
        <w:shd w:val="clear" w:color="auto" w:fill="FFFFFF"/>
        <w:spacing w:before="100" w:beforeAutospacing="1" w:after="100" w:afterAutospacing="1"/>
        <w:ind w:left="0" w:firstLine="85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p w:rsidR="003E28DE" w:rsidRPr="004C7446" w:rsidRDefault="003E28DE" w:rsidP="003E28DE">
      <w:pPr>
        <w:spacing w:after="0" w:line="240" w:lineRule="auto"/>
        <w:ind w:right="-108"/>
        <w:jc w:val="center"/>
        <w:rPr>
          <w:rFonts w:ascii="Times New Roman" w:eastAsia="Times New Roman" w:hAnsi="Times New Roman" w:cs="Times New Roman"/>
          <w:b/>
          <w:color w:val="404040" w:themeColor="text1" w:themeTint="BF"/>
          <w:sz w:val="24"/>
          <w:szCs w:val="24"/>
          <w:lang w:val="uk-UA"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r w:rsidRPr="004C7446">
        <w:rPr>
          <w:rFonts w:ascii="Times New Roman" w:eastAsia="Times New Roman" w:hAnsi="Times New Roman" w:cs="Times New Roman"/>
          <w:b/>
          <w:color w:val="404040" w:themeColor="text1" w:themeTint="BF"/>
          <w:sz w:val="24"/>
          <w:szCs w:val="24"/>
          <w:lang w:val="uk-UA" w:eastAsia="ru-RU"/>
        </w:rPr>
        <w:t xml:space="preserve"> </w:t>
      </w:r>
    </w:p>
    <w:p w:rsidR="003E28DE" w:rsidRPr="004C7446" w:rsidRDefault="003E28DE" w:rsidP="003E28DE">
      <w:pPr>
        <w:spacing w:after="0" w:line="240" w:lineRule="auto"/>
        <w:ind w:right="-108"/>
        <w:jc w:val="center"/>
        <w:rPr>
          <w:rFonts w:ascii="Times New Roman" w:eastAsia="Times New Roman" w:hAnsi="Times New Roman" w:cs="Times New Roman"/>
          <w:b/>
          <w:color w:val="404040" w:themeColor="text1" w:themeTint="BF"/>
          <w:sz w:val="24"/>
          <w:szCs w:val="24"/>
          <w:lang w:val="uk-UA" w:eastAsia="ru-RU"/>
        </w:rPr>
      </w:pPr>
      <w:r w:rsidRPr="004C7446">
        <w:rPr>
          <w:rFonts w:ascii="Times New Roman" w:eastAsia="Times New Roman" w:hAnsi="Times New Roman" w:cs="Times New Roman"/>
          <w:b/>
          <w:color w:val="404040" w:themeColor="text1" w:themeTint="BF"/>
          <w:sz w:val="24"/>
          <w:szCs w:val="24"/>
          <w:lang w:val="uk-UA" w:eastAsia="ru-RU"/>
        </w:rPr>
        <w:t>«Физическое воспитание»</w:t>
      </w:r>
    </w:p>
    <w:p w:rsidR="003E28DE" w:rsidRPr="004C7446" w:rsidRDefault="003E28DE" w:rsidP="003E28DE">
      <w:pPr>
        <w:shd w:val="clear" w:color="auto" w:fill="FFFFFF"/>
        <w:spacing w:after="0" w:line="0" w:lineRule="auto"/>
        <w:ind w:firstLine="99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 развитие» в части «Физическая культура» (Федорова С.Ю. Примерные планы физкультурных занятий с детьми 2-3 лет. Вторая группа раннего возраста. – М.: МОЗАИКА-СИНТЕЗ, 2017.</w:t>
      </w:r>
    </w:p>
    <w:tbl>
      <w:tblPr>
        <w:tblW w:w="10970" w:type="dxa"/>
        <w:tblInd w:w="-601" w:type="dxa"/>
        <w:shd w:val="clear" w:color="auto" w:fill="FFFFFF"/>
        <w:tblCellMar>
          <w:top w:w="15" w:type="dxa"/>
          <w:left w:w="15" w:type="dxa"/>
          <w:bottom w:w="15" w:type="dxa"/>
          <w:right w:w="15" w:type="dxa"/>
        </w:tblCellMar>
        <w:tblLook w:val="04A0" w:firstRow="1" w:lastRow="0" w:firstColumn="1" w:lastColumn="0" w:noHBand="0" w:noVBand="1"/>
      </w:tblPr>
      <w:tblGrid>
        <w:gridCol w:w="1560"/>
        <w:gridCol w:w="7982"/>
        <w:gridCol w:w="1428"/>
      </w:tblGrid>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Страницы</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Ходьба, бег по сигналу, равновесие,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2. Ходьба, бег по сигналу, равновесие,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3. Ходьба, ползанье, прыжки на двух ногах,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4. Ходьба, ползанье, прыжки на двух ногах,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5. Ходьба «стайкой», бег в указанном направлении, И/У «К лисичке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6. Ходьба «стайкой», бег в указанном направлении, И/У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 Ходьба, бег в заданном направлении, подпрыгивание, И/У «Собери колечки»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  Контрольное, ходьба, прыжки, катание мяча, И/У «Беги ко мне»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  Ходьба «Стайкой», Подпрыгивание, Подползание, И/У «Собери колечки»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 Ходьба, подползание, подпрыгивание,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№11 Ходьба, подпрыгивание, подлезание,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 Ходьба, прыжки, И/У « К мишке в гости»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№13. Ходьба, бег в разных направлениях,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№14. Ходьба, бег в различных направлениях, И/У «Собери комочки»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 Ходьба, бег в различных направлениях,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№22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№16. Ходьба «Стайкой», бег в различных направлениях, проползание, И/У «Собери пирамидку»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№17. Ходьба в прямом направлении, бег, прыжки, И/У «Скати с горки»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№25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 Ходьба в прямом направлении, бег, прыжки, И/У «Скати и догони»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 Ходьба по кругу, бег в различных направлениях, И/У «Подпрыгни до ладони»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28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№20. Ходьба по кругу, бег в различных направлениях, И/У «Догони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№21.  Ходьба в прямом направлении, бег в различных направлениях, И/У </w:t>
            </w:r>
            <w:r w:rsidRPr="004C7446">
              <w:rPr>
                <w:rFonts w:ascii="Times New Roman" w:eastAsia="Times New Roman" w:hAnsi="Times New Roman" w:cs="Times New Roman"/>
                <w:color w:val="404040" w:themeColor="text1" w:themeTint="BF"/>
                <w:sz w:val="24"/>
                <w:szCs w:val="24"/>
                <w:lang w:eastAsia="ru-RU"/>
              </w:rPr>
              <w:lastRenderedPageBreak/>
              <w:t>«Проползи под дугой»</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37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32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 Ходьба в прямом направлении, бег, И/У «Попрыгай как мячик»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 Ходьба по кругу, бег, подпрыгивание, И/У «Прокати мяч и догони его»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 Контрольное, ходьба в прямом направлении, бег, проползание, И/У «Доползи до игрушки»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 Ходьба, перешагивание через предметы, бег, перепрыгивание,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«37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 Ходьба, перешагивание через предметы, бег, проползание, И/У «Пройди по мостику»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 Ходьба в прямом направлении, бег, прыжки на двух ногах, перелезание,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 Ходьба, перешагивание через предметы, бег, проползание, прыжки на двух ногах,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 Ходьба, перешагивание, бег, прыжки, И\У « Перелезь через бревно»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 Ходьба в прямом направлении, бег, подпрыгивание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  Ходьба, перешагивание через предметы, бег, подпрыгивание, И/У «Прокати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 Контрольное. Ходьба, бег, прыжки, катание мяча, И/У «Брось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 Ходьба с опорой на зрительные ориентиры, бег, прыжки в высоту, бросание мяча двумя руками, И/У «Перелезь через бревно»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№49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 Ходьба с опорой на зрительные ориентиры, бег, подпрыгивание, прокатывание мяча одной рукой,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 Ходьба с опорой на зрительные ориентиры, бег, перепрыгивание, бросание мяча двумя руками, И/У «Прокати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 Ходьба с опорой на зрительные ориентиры, бег, прыжки на двух ногах, ловля мяча,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 Ходьба по кругу взявшись за руки, бег, подпрыгивание, бросание мяча,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 Ходьба по кругу взявшись за руки, бег, прыжки на двух ногах, перелезание, перебрасывание мяча, И/У «Брось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№39. Ходьба приставными шагами, бег, подпрыгивание, подползание, И/У «Лови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№58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 Контрольное, ходьба по кругу, бег, перепрыгивание, проползание, И/У « Через ручеек»</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Февраль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 Ходьба со сменой направления, бег, прыжки, скатывание мяча с горки, И/У « Скати с горки»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 Ходьба со сменой направления, бег, прыжки, скатывание мяча с горки, И/У « Скати и догони»</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 Ходьба со сменой направления, бег, подпрыгивание, подползание, ловля мяча, И/У «Пройди по мостику»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  Ходьба, бег, подползание, прокатывание мячей, прыжки,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 Ходьба, бег, перепрыгивание, подползание, прокатывание мячей, И/У «Проползи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67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 Ходьба, бег, подпрыгивание, подползание, бросание мяча, И/У «Попрыгай как мячик»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 Ходьба, бег, подпрыгивание, проползание, прокатывание мяча, И/У «Прокати мяч и догони его»</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70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 Контрольное, ходьба, бег, подползание, бросание мяча, И/У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 Ходьба, бег, бросание мяча, проползание, перепрыгивание, И/У «Перешагни через палку»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 Ходьба,  бег, проползание, прыжки, катание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 Ходьба, бег, прыжки, перелезание, бросание мяча, И/У «Перепрыгни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76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№52. Ходьба, бег, перелезание, прыжки, прокатывание мячей, И/У «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 Ходьба, бег, влезание на лестницу, прыжки, прокатывание мяча, И/У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№79</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 Ходьба, бег, перелезание, прыгание на двух ногах, прокатывание мяча, И/У «Пройди по дорожке»</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 Ходьба, бег, перепрыгивание, проползание, прокатывание мяча, И/У «Перешагни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№82</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 Контрольное, ходьба, бег, прыжки, бросание мяча, И/У «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 Ходьба, бег, подпрыгивание, подползание,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85</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 Ходьба, бег, подползание, прыжки,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 Ходьба, бег, подпрыгивание, прокатывание мяча, проползание, И/У « Курочка-хохлатка»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89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88</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 Ходьба, бег, прыжки, проползание, прокатывание мяча, И/У «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 Ходьба, бег, подпрыгивание, подползание, катание мяча,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91</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№62. Ходьба, бег, перепрыгивание, перелезание, прокатывание мяча, И/У «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 Ходьба, бег, перепрыгивание, влезание на лестницу, прокатывание мяча, И/У «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 94</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 Контрольное, ходьба, бег, проползание, прокатывание мяча,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w:t>
            </w:r>
          </w:p>
        </w:tc>
      </w:tr>
      <w:tr w:rsidR="003E28DE" w:rsidRPr="004C7446" w:rsidTr="009D4909">
        <w:tc>
          <w:tcPr>
            <w:tcW w:w="1097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 Ходьба, бег, прыжки, проползание, скатывание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№97</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99</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 Ходьба, бег, прыжки, влезание на лестницу, прокатывание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100</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 Ходьба, бег, подпрыгивание, подползание, прокатывание мячей, И/У «Перешагни через ручеек»</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101</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№100</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102</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 Ходьба, бег, подползание, прыжки,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103</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 Ходьба, бег, перелезание, перепрыгивание, прокатывание мячей, И/У «Попади в воротца»</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104</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103</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105</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 Ходьба, бег, перепрыгивание, подползание, бросание мяча, И/У «Мой веселый звонкий мяч»</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106</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 Ходьба, бег, прыжки, влезание на лестницу, прокатывание мяча,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107</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 улице. Повторение занятия №106</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108</w:t>
            </w:r>
          </w:p>
        </w:tc>
        <w:tc>
          <w:tcPr>
            <w:tcW w:w="7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 Контрольное, ходьба, бег, подползание, прыжки с места, прокатывание мячей, И/У «Мишки идут по лесу»</w:t>
            </w:r>
          </w:p>
        </w:tc>
        <w:tc>
          <w:tcPr>
            <w:tcW w:w="14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bl>
    <w:p w:rsidR="003E28DE" w:rsidRPr="004C7446" w:rsidRDefault="003E28DE" w:rsidP="003E28DE">
      <w:pPr>
        <w:shd w:val="clear" w:color="auto" w:fill="FFFFFF"/>
        <w:spacing w:after="0" w:line="240" w:lineRule="auto"/>
        <w:ind w:right="-740"/>
        <w:rPr>
          <w:rFonts w:ascii="Times New Roman" w:eastAsia="Times New Roman" w:hAnsi="Times New Roman" w:cs="Times New Roman"/>
          <w:b/>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740"/>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«Речевое развитие» в части «Развитие речи»</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Гербова В.В. Развитие речи в детском саду: Вторая группа раннего возраста.</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 М.: МОЗАИКА-СИНТЕЗ, 2014</w:t>
      </w:r>
    </w:p>
    <w:tbl>
      <w:tblPr>
        <w:tblW w:w="11057"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7938"/>
        <w:gridCol w:w="1559"/>
      </w:tblGrid>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территории участка.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территории участка.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Кто у нас хороший, кто у нас пригожий.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Кто у нас хороший, кто у нас пригожий.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Путешествие по комнате. Рассматривание игрушек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 девочку Машу и Зайку – Длинное Ушко.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немецкой  народной  песенки   «Три веселых братца».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«Поручения».</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«Вверх – вниз».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сказки «Репка». Дидактические упражнения «Кто что есть?», «Скажи «а».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игры «Поручения», «Лошадки».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Л.Н. Толстого «Спала кошка на крыше». Дидактическая игра «Ослики».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Л.Н. Толстого «Был у Пети и Миши конь».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упражнения  на  звукопроизношение (звук у). Чтение песенки «Разговоры».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 «Спасаем мяч».</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«Кто   пришел?   Кто ушел?».  Чтение  потешки  «Наши  уточки  с утра…».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«Ветерок». Чтение стихотворения А.Барто «Кто как кричит».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«Это я придумал». Чтение детям  русской  народной  потешки  «Пошел котик на торжок…»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и игры с кубиками и кирпичиками.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«Козлятки и волк».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Игра-инсценировка «Добрый вечер, мамочка».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  «Таня  и голуби».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«Выше-ниже, дальше- ближе»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игры на произношение звуков м-мь,  п-пь,  б-бь.  Дидактическая  игра  «Кто ушел? Кто пришел?».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В. Сутеева «Кто сказал «мяу»?»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В. Сутеева «Кто сказал «мяу»?»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на произношение звука ф. Дидактическая игра «Далеко-близко».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В.  Сутеева  к сказке   «Кто   сказал   «мяу»?»   Повторение потешки  «Пошел котик на торжок…»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«Подбери перышко».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сюжетных    картин    «Дед Мороз».</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и   игры   на произношение звука к. Чтение стихотворения К.Чуковского «Котауси и Мауси».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Л.Н. Толстого «Три медведя».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 «Кто позвал?». Дидактическая игра «Это зима?».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без наглядного сопровождения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Дидактическая игра «Устроим кукле комнату». Дидактические  упражнения на произношение звуков д, дь.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знакомых сказок. Чтение потешки «Огуречик, огуречик…».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Упражнения на совершенствование звуковой культуры речи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«Чья  мама?  Чей малыш?».</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Рассказывание   сказки   «Теремок».   Чтение русской народной песенки </w:t>
            </w:r>
            <w:r w:rsidRPr="004C7446">
              <w:rPr>
                <w:rFonts w:ascii="Times New Roman" w:eastAsia="Times New Roman" w:hAnsi="Times New Roman" w:cs="Times New Roman"/>
                <w:color w:val="404040" w:themeColor="text1" w:themeTint="BF"/>
                <w:sz w:val="24"/>
                <w:szCs w:val="24"/>
                <w:lang w:eastAsia="ru-RU"/>
              </w:rPr>
              <w:lastRenderedPageBreak/>
              <w:t>«Ай, ду-ду, ду-ду, ду-ду».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70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42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Составление рассказа на тему «Как мы птичек кормили». Упражнение на звукопроизношение и укрепление артикуляционного аппарата.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потешки  «Наша Маша маленька …», стихотворение С. Капутикян «Маша обедает».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стихотворения   С. Капутикян «Маша  обедает».  Дидактическая  игра  «Чей, чья, чье».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сказке «Теремок». Дидактическое упражнение «Что я сделала?».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сказки «Теремок».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рассказом Я. Тайца «Поезд».</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сюжетной картины</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сказке  «Три медведя». Дидактическая игра «Чья картинка».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картины   «Дети   играют   в кубики».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произведения К.Чуковского «Путаница».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иллюстраций к произведению</w:t>
            </w:r>
          </w:p>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  Чуковского «Путаница». Дидактическое упражнение «Что я делаю?».</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произведения К.  Ушинского «Гуси» без наглядного сопровождения.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Игра-инсценировка   «Как   машина   зверят катала».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«Не уходи от нас, киска!».  Чтение  стихотворения  Г.  Сапгира «Кошка».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«Как   можно медвежонка порадовать?».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«Маша и медведь».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сказки  «Маша медведь».  Рассказ воспитателя об иллюстрациях к сказке.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Дидактическое  упражнение  «Я  ищу  детей, которые полюбили бы меня»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главы «Друзья» из книги Ч. Янчарского «Приключения Мишки Ушастика».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  из  серии  «Домашние животные».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Купание куклы Кати.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Д. Биссета «Га-га-га».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88</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стихотворения А. и П. Барто «Девочка-ревушка».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Рассматривание картины «Дети кормят курицу и цыплят». Игра в цыплят.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рассказа Г. Балла «Желтячок».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«Так или не так?».</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стихотворения А. Барто «Кораблик».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 упражнения «Так ли не так?».</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песенки «Снегирек».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Чтение сказки В. Бианки «Лис и мышонок».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 весна!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Повторение материала.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94</w:t>
            </w:r>
          </w:p>
        </w:tc>
      </w:tr>
      <w:tr w:rsidR="003E28DE" w:rsidRPr="004C7446" w:rsidTr="009D4909">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right="-258"/>
              <w:rPr>
                <w:rFonts w:ascii="Times New Roman" w:eastAsia="Times New Roman" w:hAnsi="Times New Roman" w:cs="Times New Roman"/>
                <w:b/>
                <w:color w:val="404040" w:themeColor="text1" w:themeTint="BF"/>
                <w:sz w:val="24"/>
                <w:szCs w:val="24"/>
                <w:lang w:val="uk-UA" w:eastAsia="ru-RU"/>
              </w:rPr>
            </w:pPr>
          </w:p>
          <w:p w:rsidR="003E28DE" w:rsidRPr="004C7446" w:rsidRDefault="003E28DE" w:rsidP="009D4909">
            <w:pPr>
              <w:spacing w:after="0" w:line="240" w:lineRule="auto"/>
              <w:ind w:right="-258"/>
              <w:rPr>
                <w:rFonts w:ascii="Times New Roman" w:eastAsia="Times New Roman" w:hAnsi="Times New Roman" w:cs="Times New Roman"/>
                <w:b/>
                <w:color w:val="404040" w:themeColor="text1" w:themeTint="BF"/>
                <w:sz w:val="24"/>
                <w:szCs w:val="24"/>
                <w:lang w:val="uk-UA" w:eastAsia="ru-RU"/>
              </w:rPr>
            </w:pPr>
          </w:p>
          <w:p w:rsidR="003E28DE" w:rsidRPr="004C7446" w:rsidRDefault="003E28DE" w:rsidP="009D4909">
            <w:pPr>
              <w:spacing w:after="0" w:line="240" w:lineRule="auto"/>
              <w:ind w:right="-25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Примерное тематическое планирование по образовательной области</w:t>
            </w:r>
          </w:p>
          <w:p w:rsidR="003E28DE" w:rsidRPr="004C7446" w:rsidRDefault="003E28DE" w:rsidP="009D4909">
            <w:pPr>
              <w:spacing w:after="0" w:line="240" w:lineRule="auto"/>
              <w:ind w:right="-33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«Познавательное развитие» в части «ФЭМП»</w:t>
            </w:r>
          </w:p>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(Помораева И.А., Позина В.А. Формирование элементарных математических представлений. Вторая группа раннего возраста. – М.: МОЗАИКА-СИНТЕЗ, 2017)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Страницы</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10</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и   называть   их:   кубик,   шарик. Формирование умения производить действия с предметами: обводить форму предмета, катать, ставить.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называть   их:   кубик,   шарик. Формирование умения производить действия с предметами: обводить форму предмета ладошкой, катать, ставить.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и   называть   их:   кирпичик,   шарик. Формирование умения производить действия с предметами:   гладить   ладошкой,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ставить, катать, сооружать простейшие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называть   их:   кирпичик,   кубик. Формирование умения сооружать простые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называть их: кубик, кирпичик, шарик. 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предметы контрастной   величины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обозначать   их словами: большой, маленький.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предметы контрастной   величины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обозначать   их словами: большой, маленький.</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и  называть  их:  большие кубики, маленькие кубики.</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сооружать простые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16</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шарики  и  называть  их:  большой шарик, маленький шарик. Совершенствование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и  шарики.  Формировать умение группировать предметы по величине.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2"/>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количество предметов: много - один.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количество предметов: много - один.</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формировать группы однородных предметов, различать количество предметов: много - один. Формирование умения употреблять в </w:t>
            </w:r>
            <w:r w:rsidRPr="004C7446">
              <w:rPr>
                <w:rFonts w:ascii="Times New Roman" w:eastAsia="Times New Roman" w:hAnsi="Times New Roman" w:cs="Times New Roman"/>
                <w:color w:val="404040" w:themeColor="text1" w:themeTint="BF"/>
                <w:sz w:val="24"/>
                <w:szCs w:val="24"/>
                <w:lang w:eastAsia="ru-RU"/>
              </w:rPr>
              <w:lastRenderedPageBreak/>
              <w:t>речи существительные в единственном</w:t>
            </w:r>
          </w:p>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и множественном числе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20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много-один, один-много.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контрастные  по величине предметы и обозначать их соответствующими словами: большой, маленький. Развитие умения формировать группы предметов и различать их количество: много-много.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w:t>
            </w:r>
          </w:p>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предметов,   различать   их   по количеству: много – мало, мало – 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называть их: кубик, шарик. Развитие умения различать количество предметов: один – 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Формирование умения различать предметы по форме и называть их: кубик, шарик. Развитие умения   различать   </w:t>
            </w:r>
          </w:p>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количество   предметов: много – 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предметов и различать их количество: много – 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словами: много-один, один-много, много-много.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25</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различать предметы, контрастные по величине и форме, формировать их в группы по количеству и обозначать в речи: большой, маленький, кубик, шарик, много-много. Формирование умения производить простейшие группировки предметов по форме и величине.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форме и  количеству и обозначать их словами: шарик, кубик, кирпичик, много-мало. Формирование умения сооружать простейшие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форме и количеству, обозначать их словами: шарик, кубик, кирпичик, много-много. Формировать умение сооружать несложные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форме (кубик, кирпичик) и цвету. Развитие умения различать и показывать части своего тела. Формировать умение сооружать несложные постройки.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Формировать умение различать предметы по величине и цвету.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слышать и называть пространственные предлоги и наречия, соотносить их с местом расположения конкретного предмета (в, на, под, здесь, там, тут).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соответствующими словами: много-один, один-много, много-мало, много-много. Развитие умения двигаться за взрослым в определенном направлении.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умения различать количество предметов (много-один), использовать в речи существительные во множественном и единственном </w:t>
            </w:r>
            <w:r w:rsidRPr="004C7446">
              <w:rPr>
                <w:rFonts w:ascii="Times New Roman" w:eastAsia="Times New Roman" w:hAnsi="Times New Roman" w:cs="Times New Roman"/>
                <w:color w:val="404040" w:themeColor="text1" w:themeTint="BF"/>
                <w:sz w:val="24"/>
                <w:szCs w:val="24"/>
                <w:lang w:eastAsia="ru-RU"/>
              </w:rPr>
              <w:lastRenderedPageBreak/>
              <w:t>числе. Развитие умения двигаться за взрослым в определенном направлении.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33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Май</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их соответствующими словами: один-много, много-один, много-много.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величине и обозначать их словами: большой, маленький.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 умения формировать группы однородных предметов, различать их количество и обозначать их соответствующими словами: один-много, много-один, много-много.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умения различать предметы по величине и обозначать их словами: большой, маленький. Развитие предметных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p>
          <w:p w:rsidR="003E28DE" w:rsidRPr="004C7446" w:rsidRDefault="003E28DE" w:rsidP="009D4909">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p>
          <w:p w:rsidR="003E28DE" w:rsidRPr="004C7446" w:rsidRDefault="003E28DE" w:rsidP="009D4909">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 xml:space="preserve"> «Художественно-эстетическое развитие» в части «Рисование» </w:t>
            </w:r>
          </w:p>
          <w:p w:rsidR="003E28DE" w:rsidRPr="004C7446" w:rsidRDefault="003E28DE" w:rsidP="009D4909">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графикой.  Веселые картинки (потешки).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Знакомство  с  книжной  графикой.  Веселые игрушки.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Рисование предметное на песке. Картинки на песке.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Рисование предметное на песке. Картинки на песке.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22</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Красивые листочки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«Падают, падают листья..» (осенние окошко)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Кисточка танцует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«Ветерок, подуй слегка!»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33</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Дождик, чаще, кап-кап-кап!</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Дождик, дождик, веселей!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ножки у сороконожки!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ежик – ни головы, ни ножек!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41</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Снежок порхает, кружится…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Снежок порхает, кружится (коллективная композиция)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 Коллективная композиция.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Праздничная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Вкусные картинки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Вкусные картинки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Колобок покатился по лесной дорожке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52</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зайка!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Баранки-калачи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Лоскутное одеяло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«Постираем» полотенца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60</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lastRenderedPageBreak/>
              <w:t>Март</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Цветок для мамочки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сосульки!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Неваляшка танцует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Солнышко-колоколнышко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69</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Ручейки бегут, журчат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мостики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цыплятки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флажки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77</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салют!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79</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птички!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цветочки!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у нас лисичка!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75</w:t>
            </w:r>
          </w:p>
        </w:tc>
      </w:tr>
      <w:tr w:rsidR="003E28DE" w:rsidRPr="004C7446" w:rsidTr="009D4909">
        <w:tc>
          <w:tcPr>
            <w:tcW w:w="11057" w:type="dxa"/>
            <w:gridSpan w:val="3"/>
            <w:tcBorders>
              <w:top w:val="single" w:sz="8"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right="-10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Примерное тематическое планирование по образовательной области</w:t>
            </w:r>
          </w:p>
          <w:p w:rsidR="003E28DE" w:rsidRPr="004C7446" w:rsidRDefault="003E28DE" w:rsidP="009D4909">
            <w:pPr>
              <w:spacing w:after="0" w:line="240" w:lineRule="auto"/>
              <w:ind w:right="-10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 xml:space="preserve"> «Художественно-эстетическое развитие» в части «Лепка»</w:t>
            </w:r>
          </w:p>
          <w:p w:rsidR="003E28DE" w:rsidRPr="004C7446" w:rsidRDefault="003E28DE" w:rsidP="009D4909">
            <w:pPr>
              <w:spacing w:after="0" w:line="0" w:lineRule="atLeast"/>
              <w:ind w:left="32" w:right="-1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(Лыкова И.А. Изобразительная деятельность в детском саду. Первая младшая группа. Учебно-методическое пособие. – М.: Издательский дом «Цветной мир», 2017)</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занятия</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страница</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Сентябрь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Тили, тили тесто…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Тяп-ляп- и готово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Картинки на тесте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Вкусное печенье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24</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Октябрь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«Падают, падают листья». Осень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листочки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Веселая яблонька.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Веселое солнышко.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Ноябрь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Пушистые тучки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ножки у сороконожки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ежик – ни головы ни ножек!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Первый снег.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Декабрь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Моделирование. Вот какая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Новогодняя игрушка.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елочка!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45</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Январь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Снеговики играют в снежки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48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Вкусное угощение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50</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19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Колобок катится по дорожке и поет песенку</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53</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Февраль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Угощайся, мишка!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Бублики-баранки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56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Занятие 23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Красивая птичка.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Мой любимый щенок.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Март</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 пришла!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сосульки!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27</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какая у нас неваляшка!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28</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Солнышко-колоколнышко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68</w:t>
            </w:r>
          </w:p>
        </w:tc>
      </w:tr>
      <w:tr w:rsidR="003E28DE" w:rsidRPr="004C7446" w:rsidTr="009D4909">
        <w:tc>
          <w:tcPr>
            <w:tcW w:w="1105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Апрель</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29</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мостик!</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72</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30</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Птенчик в гнездышке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31</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Зернышки для птенчика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74</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32</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флажки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76</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Май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33</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какой у нас салют</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78</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34</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Вот какие у нас пальчики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81</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35</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Симпатичные жучки.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Занятие 36</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4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Разноцветные бабочки (альбом)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bl>
    <w:p w:rsidR="003E28DE" w:rsidRPr="004C7446" w:rsidRDefault="003E28DE" w:rsidP="003E28DE">
      <w:pPr>
        <w:shd w:val="clear" w:color="auto" w:fill="FFFFFF"/>
        <w:spacing w:after="0" w:line="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2.2.</w:t>
      </w: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b/>
          <w:bCs/>
          <w:color w:val="404040" w:themeColor="text1" w:themeTint="BF"/>
          <w:sz w:val="24"/>
          <w:szCs w:val="24"/>
          <w:lang w:eastAsia="ru-RU"/>
        </w:rPr>
        <w:t>Описание вариативных форм, способов, методов и средств реализации РП </w:t>
      </w:r>
      <w:r w:rsidRPr="004C7446">
        <w:rPr>
          <w:rFonts w:ascii="Times New Roman" w:eastAsia="Times New Roman" w:hAnsi="Times New Roman" w:cs="Times New Roman"/>
          <w:color w:val="404040" w:themeColor="text1" w:themeTint="BF"/>
          <w:sz w:val="24"/>
          <w:szCs w:val="24"/>
          <w:lang w:eastAsia="ru-RU"/>
        </w:rPr>
        <w:t>Рабочая программа реализует модель образовательного процесса с учетом</w:t>
      </w:r>
    </w:p>
    <w:p w:rsidR="003E28DE" w:rsidRPr="004C7446" w:rsidRDefault="003E28DE" w:rsidP="003E28DE">
      <w:pPr>
        <w:shd w:val="clear" w:color="auto" w:fill="FFFFFF"/>
        <w:spacing w:after="0" w:line="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следующих компонентов образовательной системы, которые в реальном педагогическом процессе находятся во взаимосвязи:</w:t>
      </w:r>
    </w:p>
    <w:p w:rsidR="003E28DE" w:rsidRPr="004C7446" w:rsidRDefault="003E28DE" w:rsidP="003E28DE">
      <w:pPr>
        <w:shd w:val="clear" w:color="auto" w:fill="FFFFFF"/>
        <w:spacing w:after="0"/>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 xml:space="preserve">2.2. </w:t>
      </w:r>
      <w:r w:rsidRPr="004C7446">
        <w:rPr>
          <w:rFonts w:ascii="Times New Roman" w:eastAsia="Times New Roman" w:hAnsi="Times New Roman" w:cs="Times New Roman"/>
          <w:b/>
          <w:bCs/>
          <w:color w:val="404040" w:themeColor="text1" w:themeTint="BF"/>
          <w:sz w:val="24"/>
          <w:szCs w:val="24"/>
          <w:lang w:eastAsia="ru-RU"/>
        </w:rPr>
        <w:t xml:space="preserve">Описание вариативных форм, способов, методов </w:t>
      </w:r>
    </w:p>
    <w:p w:rsidR="003E28DE" w:rsidRPr="004C7446" w:rsidRDefault="003E28DE" w:rsidP="003E28DE">
      <w:pPr>
        <w:shd w:val="clear" w:color="auto" w:fill="FFFFFF"/>
        <w:spacing w:after="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средств реализации рабочей программы</w:t>
      </w:r>
    </w:p>
    <w:tbl>
      <w:tblPr>
        <w:tblW w:w="11057" w:type="dxa"/>
        <w:tblInd w:w="-60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1843"/>
        <w:gridCol w:w="1842"/>
        <w:gridCol w:w="5812"/>
      </w:tblGrid>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Образовательные</w:t>
            </w:r>
          </w:p>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области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Сквозные</w:t>
            </w:r>
          </w:p>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механизмы</w:t>
            </w:r>
          </w:p>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развития ребенка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240" w:lineRule="auto"/>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Приоритетные</w:t>
            </w:r>
          </w:p>
          <w:p w:rsidR="003E28DE" w:rsidRPr="004C7446" w:rsidRDefault="003E28DE" w:rsidP="009D4909">
            <w:pPr>
              <w:spacing w:after="0" w:line="240" w:lineRule="auto"/>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виды детской</w:t>
            </w:r>
          </w:p>
          <w:p w:rsidR="003E28DE" w:rsidRPr="004C7446" w:rsidRDefault="003E28DE" w:rsidP="009D4909">
            <w:pPr>
              <w:spacing w:after="0" w:line="0" w:lineRule="atLeast"/>
              <w:ind w:right="-6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деятельности</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Примеры форм организации</w:t>
            </w:r>
          </w:p>
          <w:p w:rsidR="003E28DE" w:rsidRPr="004C7446" w:rsidRDefault="003E28DE" w:rsidP="009D4909">
            <w:pPr>
              <w:spacing w:after="0" w:line="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видов детской деятельности</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Физическое</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3E28DE" w:rsidRPr="004C7446" w:rsidRDefault="003E28DE" w:rsidP="009D4909">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3E28DE" w:rsidRPr="004C7446" w:rsidRDefault="003E28DE" w:rsidP="009D4909">
            <w:pPr>
              <w:spacing w:after="0" w:line="240" w:lineRule="auto"/>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3E28DE" w:rsidRPr="004C7446" w:rsidRDefault="003E28DE" w:rsidP="009D4909">
            <w:pPr>
              <w:spacing w:after="0" w:line="0" w:lineRule="atLeast"/>
              <w:ind w:left="5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Двигательная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Утренняя гимнастика, подвижные игры с правилами (в т.ч.народные) игровые упражнения, </w:t>
            </w:r>
          </w:p>
          <w:p w:rsidR="003E28DE" w:rsidRPr="004C7446" w:rsidRDefault="003E28DE" w:rsidP="009D4909">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Двигательные паузы, </w:t>
            </w:r>
          </w:p>
          <w:p w:rsidR="003E28DE" w:rsidRPr="004C7446" w:rsidRDefault="003E28DE" w:rsidP="009D4909">
            <w:pPr>
              <w:spacing w:after="0" w:line="240" w:lineRule="auto"/>
              <w:ind w:left="-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праздники, физкультурные минутки, занятия в спортивном зале и др.</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Социально-</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коммуникативное</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исследовательская</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Трудовая</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Игровые  ситуации,  игры  с правилами (дидактические (с предметами и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игрушками,</w:t>
            </w:r>
          </w:p>
          <w:p w:rsidR="003E28DE" w:rsidRPr="004C7446" w:rsidRDefault="003E28DE" w:rsidP="009D4909">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настольно-печатные),</w:t>
            </w:r>
          </w:p>
          <w:p w:rsidR="003E28DE" w:rsidRPr="004C7446" w:rsidRDefault="003E28DE" w:rsidP="009D4909">
            <w:pPr>
              <w:spacing w:after="0" w:line="24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подвижные, народные),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творческие игры  (сюжетные игровые ситуации, театрализованные,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конструктивные) и др.  Индивидуальные и</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подгрупповые поручения, совместный с педагогом труд и др.</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Беседы, коммуникативные ситуации, ситуативные разговоры и др.</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Познавательное</w:t>
            </w:r>
          </w:p>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Конструирование</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Наблюдения, экспериментирование, дидактические, конструктивные</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др.</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Речевое 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 общение,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исследовательская</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Восприятие художественно</w:t>
            </w:r>
            <w:r w:rsidRPr="004C7446">
              <w:rPr>
                <w:rFonts w:ascii="Times New Roman" w:eastAsia="Times New Roman" w:hAnsi="Times New Roman" w:cs="Times New Roman"/>
                <w:color w:val="404040" w:themeColor="text1" w:themeTint="BF"/>
                <w:sz w:val="24"/>
                <w:szCs w:val="24"/>
                <w:lang w:eastAsia="ru-RU"/>
              </w:rPr>
              <w:lastRenderedPageBreak/>
              <w:t>й</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Литературы и</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фольклора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Рассказы, беседы, настольно-печатные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с  правилами,</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ситуативные разговоры,</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Сюжетные игры,    речевые тренинги и др.</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Рассказывание, чтение,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разучивание, инсценирование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произведений,</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театрализованные игры,</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различные виды театра</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(теневой, бибабо,</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пальчиковый и пр.) и др.</w:t>
            </w:r>
          </w:p>
        </w:tc>
      </w:tr>
      <w:tr w:rsidR="003E28DE" w:rsidRPr="004C7446" w:rsidTr="009D4909">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Художественно-</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эстетическое</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Игра,</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общение,</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познавательно-исследовательская</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Изобразительная, музыкальная, восприятие художественной</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Литературы и</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фольклора</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Совместное с педагогом изобразительное творчество, занятия и др.</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Слушание музыкальных произведений, музыкально-ритмические движения,</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Музыкальные игры и импровизации, инсценировки, занятия в музыкальном зале и др.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разучивание и</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инсценирование произведений, театрализованные</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и др.</w:t>
            </w:r>
          </w:p>
        </w:tc>
      </w:tr>
    </w:tbl>
    <w:p w:rsidR="003E28DE" w:rsidRPr="004C7446" w:rsidRDefault="003E28DE" w:rsidP="003E28DE">
      <w:pPr>
        <w:shd w:val="clear" w:color="auto" w:fill="FFFFFF"/>
        <w:spacing w:after="0" w:line="240" w:lineRule="auto"/>
        <w:ind w:right="-142"/>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ind w:right="-142"/>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Методы обучения</w:t>
      </w:r>
    </w:p>
    <w:p w:rsidR="003E28DE" w:rsidRPr="004C7446" w:rsidRDefault="003E28DE" w:rsidP="003E28DE">
      <w:pPr>
        <w:shd w:val="clear" w:color="auto" w:fill="FFFFFF"/>
        <w:spacing w:after="0" w:line="240" w:lineRule="auto"/>
        <w:ind w:right="-142"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решения образовательных задач Программы используются словесные, наглядные, практические и другие методы обучения.</w:t>
      </w: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Формы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w:t>
      </w: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Решение образовательных задач Рабочей программы осуществляется в игровой деятельности детей. Игра является одновременно ведущей деятельностью детей и основной формой образовательной работы с дошкольниками.</w:t>
      </w: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обеспечения поддержки развития игровой деятельности детей Рабочей программой предусмотрено:</w:t>
      </w:r>
    </w:p>
    <w:p w:rsidR="003E28DE" w:rsidRPr="004C7446" w:rsidRDefault="003E28DE" w:rsidP="003E28DE">
      <w:pPr>
        <w:numPr>
          <w:ilvl w:val="0"/>
          <w:numId w:val="20"/>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выделение времени и игрового пространства для самостоятельных игр детей;</w:t>
      </w:r>
    </w:p>
    <w:p w:rsidR="003E28DE" w:rsidRPr="004C7446" w:rsidRDefault="003E28DE" w:rsidP="003E28DE">
      <w:pPr>
        <w:numPr>
          <w:ilvl w:val="0"/>
          <w:numId w:val="20"/>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предметно-игровой среды с  учетом индивидуальных предпочтений детей;</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стимулирование детского творчества в создании игровых замыслов и сюжетов;</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умения организовывать совместные игры со сверстниками и детьми разных возрастов;</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участие педагога в детских играх как равного партнера по игре;</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поощрение содержательных игровых диалогов как проявлений размышлений детей о действительности;</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формирование у детей в процессе игр познавательных мотивов, значимых для становления учебной деятельности;</w:t>
      </w:r>
    </w:p>
    <w:p w:rsidR="003E28DE" w:rsidRPr="004C7446" w:rsidRDefault="003E28DE" w:rsidP="003E28DE">
      <w:pPr>
        <w:numPr>
          <w:ilvl w:val="0"/>
          <w:numId w:val="21"/>
        </w:numPr>
        <w:shd w:val="clear" w:color="auto" w:fill="FFFFFF"/>
        <w:spacing w:before="30" w:after="30" w:line="240" w:lineRule="auto"/>
        <w:ind w:left="0" w:righ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расширение спектра игровых интересов каждого ребенка за счет спользования всего многообразия детских игр и пр.</w:t>
      </w: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r w:rsidRPr="004C7446">
        <w:rPr>
          <w:rFonts w:ascii="Times New Roman" w:eastAsia="Times New Roman" w:hAnsi="Times New Roman" w:cs="Times New Roman"/>
          <w:color w:val="404040" w:themeColor="text1" w:themeTint="BF"/>
          <w:sz w:val="24"/>
          <w:szCs w:val="24"/>
          <w:lang w:eastAsia="ru-RU"/>
        </w:rPr>
        <w:t>В ходе реализации образовательных задач Рабочей программы осуществляется поддержка инициативы и самостоятельности детей.</w:t>
      </w: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hd w:val="clear" w:color="auto" w:fill="FFFFFF"/>
        <w:spacing w:after="0" w:line="240" w:lineRule="auto"/>
        <w:ind w:right="-142" w:firstLine="566"/>
        <w:rPr>
          <w:rFonts w:ascii="Times New Roman" w:eastAsia="Times New Roman" w:hAnsi="Times New Roman" w:cs="Times New Roman"/>
          <w:color w:val="404040" w:themeColor="text1" w:themeTint="BF"/>
          <w:sz w:val="24"/>
          <w:szCs w:val="24"/>
          <w:lang w:eastAsia="ru-RU"/>
        </w:rPr>
      </w:pPr>
    </w:p>
    <w:tbl>
      <w:tblPr>
        <w:tblW w:w="10774" w:type="dxa"/>
        <w:tblInd w:w="-70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27"/>
        <w:gridCol w:w="8647"/>
      </w:tblGrid>
      <w:tr w:rsidR="003E28DE" w:rsidRPr="004C7446" w:rsidTr="009D4909">
        <w:trPr>
          <w:trHeight w:val="562"/>
        </w:trPr>
        <w:tc>
          <w:tcPr>
            <w:tcW w:w="10774" w:type="dxa"/>
            <w:gridSpan w:val="2"/>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Развитие самостоятельности и детской инициативы</w:t>
            </w:r>
          </w:p>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 сквозных механизмах развития ребенка</w:t>
            </w:r>
          </w:p>
        </w:tc>
      </w:tr>
      <w:tr w:rsidR="003E28DE" w:rsidRPr="004C7446" w:rsidTr="009D4909">
        <w:trPr>
          <w:trHeight w:val="412"/>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Виды</w:t>
            </w:r>
          </w:p>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деятельности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Содержание работы</w:t>
            </w:r>
          </w:p>
        </w:tc>
      </w:tr>
      <w:tr w:rsidR="003E28DE" w:rsidRPr="004C7446" w:rsidTr="009D4909">
        <w:trPr>
          <w:trHeight w:val="2660"/>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right="79"/>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Игры дают возможность активному проявлению ндивидуальности ребенка, его находчивости, сообразительности, воображения. Особое место  занимают  игры,  которые  создаются  самими  детьми,  - творческие  (в  т.ч.  сюжетно-ролевые).  </w:t>
            </w:r>
          </w:p>
          <w:p w:rsidR="003E28DE" w:rsidRPr="004C7446" w:rsidRDefault="003E28DE" w:rsidP="009D4909">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Игра  как  самостоятельная деятельность   детей   способствует   </w:t>
            </w:r>
          </w:p>
          <w:p w:rsidR="003E28DE" w:rsidRPr="004C7446" w:rsidRDefault="003E28DE" w:rsidP="009D4909">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приобретению   ими   опыта организации совместной деятельности на основе предварительного обдумывания,  обсуждения  общей  цели,  </w:t>
            </w:r>
          </w:p>
          <w:p w:rsidR="003E28DE" w:rsidRPr="004C7446" w:rsidRDefault="003E28DE" w:rsidP="009D4909">
            <w:pPr>
              <w:spacing w:after="0" w:line="240" w:lineRule="auto"/>
              <w:ind w:right="79"/>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3E28DE" w:rsidRPr="004C7446" w:rsidTr="009D4909">
        <w:trPr>
          <w:trHeight w:val="5424"/>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Познавательно-</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   дошкольников   формируется   арсенал   способов   познания:</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просмотр обучающих фильмов или телепередач; поиск информации  в  сети  Интернет,  в  познавательной  литературе  и  др.</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условий    для    самостоятельной    познавательно-</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многофункциональностью;  во-вторых, предоставление детям</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tc>
      </w:tr>
      <w:tr w:rsidR="003E28DE" w:rsidRPr="004C7446" w:rsidTr="009D4909">
        <w:trPr>
          <w:trHeight w:val="3845"/>
        </w:trPr>
        <w:tc>
          <w:tcPr>
            <w:tcW w:w="212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Коммуникативная</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направляя  ход  мысли  и  способы  ее  выражения,  к развернутой    монологической речи самого ребенка.</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поддержки  речевой  активности  педагог  проводит  беседы  с детьми,  направляющие  их  внимание  на  воплощение  интересных событий в словесные игры.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w:t>
            </w:r>
          </w:p>
          <w:p w:rsidR="003E28DE" w:rsidRPr="004C7446" w:rsidRDefault="003E28DE" w:rsidP="009D4909">
            <w:pPr>
              <w:spacing w:after="0" w:line="240" w:lineRule="auto"/>
              <w:ind w:left="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уточняющие, наводящие, проблемные, эвристические и пр.</w:t>
            </w:r>
          </w:p>
        </w:tc>
      </w:tr>
    </w:tbl>
    <w:p w:rsidR="003E28DE" w:rsidRPr="004C7446" w:rsidRDefault="003E28DE" w:rsidP="003E28DE">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 двигательной, восприятии художественной литературы и фольклора и т. д.</w:t>
      </w:r>
    </w:p>
    <w:p w:rsidR="003E28DE" w:rsidRPr="004C7446" w:rsidRDefault="003E28DE" w:rsidP="003E28DE">
      <w:pPr>
        <w:shd w:val="clear" w:color="auto" w:fill="FFFFFF"/>
        <w:spacing w:after="0" w:line="240" w:lineRule="auto"/>
        <w:ind w:left="260" w:right="3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Одной из основных образовательных задач Рабочей программы является индивидуализация образовательного процесса. В целях ее обеспечения особое внимание в Рабочей программе уделяется:</w:t>
      </w:r>
    </w:p>
    <w:p w:rsidR="003E28DE" w:rsidRPr="004C7446" w:rsidRDefault="003E28DE" w:rsidP="003E28DE">
      <w:pPr>
        <w:numPr>
          <w:ilvl w:val="0"/>
          <w:numId w:val="22"/>
        </w:numPr>
        <w:shd w:val="clear" w:color="auto" w:fill="FFFFFF"/>
        <w:spacing w:before="30" w:after="30" w:line="240" w:lineRule="auto"/>
        <w:ind w:left="260" w:right="340" w:firstLine="56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поддержке интересов ребенка со стороны взрослых, поощрению вопросов, инициативы и самостоятельности детей в различных культурных практиках;</w:t>
      </w:r>
    </w:p>
    <w:p w:rsidR="003E28DE" w:rsidRPr="004C7446" w:rsidRDefault="003E28DE" w:rsidP="003E28DE">
      <w:pPr>
        <w:numPr>
          <w:ilvl w:val="0"/>
          <w:numId w:val="22"/>
        </w:numPr>
        <w:shd w:val="clear" w:color="auto" w:fill="FFFFFF"/>
        <w:spacing w:before="30" w:after="30" w:line="240" w:lineRule="auto"/>
        <w:ind w:left="260" w:right="340" w:firstLine="56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w:t>
      </w:r>
    </w:p>
    <w:p w:rsidR="003E28DE" w:rsidRPr="004C7446" w:rsidRDefault="003E28DE" w:rsidP="003E28DE">
      <w:pPr>
        <w:shd w:val="clear" w:color="auto" w:fill="FFFFFF"/>
        <w:spacing w:after="0" w:line="240" w:lineRule="auto"/>
        <w:ind w:left="21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val="uk-UA" w:eastAsia="ru-RU"/>
        </w:rPr>
        <w:t xml:space="preserve">2.3. </w:t>
      </w:r>
      <w:r w:rsidRPr="004C7446">
        <w:rPr>
          <w:rFonts w:ascii="Times New Roman" w:eastAsia="Times New Roman" w:hAnsi="Times New Roman" w:cs="Times New Roman"/>
          <w:b/>
          <w:bCs/>
          <w:color w:val="404040" w:themeColor="text1" w:themeTint="BF"/>
          <w:sz w:val="24"/>
          <w:szCs w:val="24"/>
          <w:lang w:eastAsia="ru-RU"/>
        </w:rPr>
        <w:t>Особенности взаимодействия с семьями воспитанников</w:t>
      </w:r>
    </w:p>
    <w:p w:rsidR="003E28DE" w:rsidRPr="004C7446" w:rsidRDefault="003E28DE" w:rsidP="003E28DE">
      <w:pPr>
        <w:shd w:val="clear" w:color="auto" w:fill="FFFFFF"/>
        <w:spacing w:after="0" w:line="240" w:lineRule="auto"/>
        <w:ind w:right="3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3E28DE" w:rsidRPr="004C7446" w:rsidRDefault="003E28DE" w:rsidP="003E28DE">
      <w:pPr>
        <w:shd w:val="clear" w:color="auto" w:fill="FFFFFF"/>
        <w:spacing w:before="30" w:after="30" w:line="240" w:lineRule="auto"/>
        <w:ind w:right="2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w:t>
      </w:r>
    </w:p>
    <w:p w:rsidR="003E28DE" w:rsidRPr="004C7446" w:rsidRDefault="003E28DE" w:rsidP="003E28DE">
      <w:pPr>
        <w:shd w:val="clear" w:color="auto" w:fill="FFFFFF"/>
        <w:spacing w:after="0" w:line="240" w:lineRule="auto"/>
        <w:ind w:left="-142"/>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ind w:left="-142"/>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Перспективный план взаимодействия с родителями ва 11 младшей группе</w:t>
      </w:r>
    </w:p>
    <w:tbl>
      <w:tblPr>
        <w:tblW w:w="11199"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1693"/>
        <w:gridCol w:w="8363"/>
      </w:tblGrid>
      <w:tr w:rsidR="003E28DE" w:rsidRPr="004C7446" w:rsidTr="009D4909">
        <w:trPr>
          <w:trHeight w:val="110"/>
        </w:trPr>
        <w:tc>
          <w:tcPr>
            <w:tcW w:w="11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110" w:lineRule="atLeast"/>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Период</w:t>
            </w:r>
          </w:p>
        </w:tc>
        <w:tc>
          <w:tcPr>
            <w:tcW w:w="1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110" w:lineRule="atLeast"/>
              <w:ind w:left="580" w:right="42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w:t>
            </w:r>
          </w:p>
        </w:tc>
        <w:tc>
          <w:tcPr>
            <w:tcW w:w="8363"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Мероприятие</w:t>
            </w:r>
          </w:p>
        </w:tc>
      </w:tr>
      <w:tr w:rsidR="003E28DE" w:rsidRPr="004C7446" w:rsidTr="009D4909">
        <w:trPr>
          <w:trHeight w:val="38"/>
        </w:trPr>
        <w:tc>
          <w:tcPr>
            <w:tcW w:w="114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169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8363"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rPr>
          <w:trHeight w:val="110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Сентябрь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w:t>
            </w:r>
          </w:p>
          <w:p w:rsidR="003E28DE" w:rsidRPr="004C7446" w:rsidRDefault="003E28DE" w:rsidP="009D4909">
            <w:pPr>
              <w:spacing w:after="0" w:line="240" w:lineRule="auto"/>
              <w:ind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детский сад»</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Оформление информационных стендов, наглядная педагогическая агитация: «Режим   дня»; «Возрастные особенности   детей третьего года   жизни»; «Правила безопасности ребенка на дороге», «Будь заметнее в темноте»</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«Будьте внимательны на природе»</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«Одежда детей в осенний период», «В детский сад без слез», «Особенности адаптационного периода», «Взаимосвязь чувств родителей и плохого поведения ребенка»</w:t>
            </w:r>
          </w:p>
          <w:p w:rsidR="003E28DE" w:rsidRPr="004C7446" w:rsidRDefault="003E28DE" w:rsidP="009D4909">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осенних семейных поделок «Волшебница осень</w:t>
            </w:r>
          </w:p>
        </w:tc>
      </w:tr>
      <w:tr w:rsidR="003E28DE" w:rsidRPr="004C7446" w:rsidTr="009D4909">
        <w:trPr>
          <w:trHeight w:val="668"/>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Октябрь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1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«Осенины»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3E28DE" w:rsidRPr="004C7446" w:rsidRDefault="003E28DE" w:rsidP="009D4909">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Консультация  для  родителей:  «Развиваем  познавательные интересы у детей 2 лет», «Профилактика ОРЗ в осенний период», «Влияние вредных привычек родителей на воспитание ребенка»</w:t>
            </w:r>
          </w:p>
          <w:p w:rsidR="003E28DE" w:rsidRPr="004C7446" w:rsidRDefault="003E28DE" w:rsidP="009D4909">
            <w:pPr>
              <w:spacing w:after="0" w:line="240" w:lineRule="auto"/>
              <w:ind w:left="80"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«Безопасный дом», «Адаптация в ДОУ»</w:t>
            </w:r>
          </w:p>
          <w:p w:rsidR="003E28DE" w:rsidRPr="004C7446" w:rsidRDefault="003E28DE" w:rsidP="009D4909">
            <w:pPr>
              <w:spacing w:after="0" w:line="240" w:lineRule="auto"/>
              <w:ind w:left="80" w:right="42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«Режим – главное условие здоровья детей»</w:t>
            </w:r>
          </w:p>
        </w:tc>
      </w:tr>
      <w:tr w:rsidR="003E28DE" w:rsidRPr="004C7446" w:rsidTr="009D4909">
        <w:trPr>
          <w:trHeight w:val="78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Ноябрь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«Моя жизнь в</w:t>
            </w:r>
          </w:p>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детском саду»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Адаптационные   мероприятия   с   детьми,   прибывшими   в детский сад.</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воспитать полезные привычки»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«Роль матери и отца в воспитании и развитии ребенка»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«Как помочь ребенку адаптироваться в ДОУ», «Активный отдых с детьми»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«Безопасность на дороге в гололед», «Общение с незнакомцами»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«Пусть всегда будет мама»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Конкурс «Первая буква моего имени»</w:t>
            </w:r>
          </w:p>
        </w:tc>
      </w:tr>
      <w:tr w:rsidR="003E28DE" w:rsidRPr="004C7446" w:rsidTr="009D4909">
        <w:trPr>
          <w:trHeight w:val="1196"/>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Декабрь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«Зимушка-</w:t>
            </w:r>
          </w:p>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Зима»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 «Воспитание культурно-гигиенических навыков у детей раннего дошкольного возраста»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Конкурс творческих семейных работ и поделок</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«Мастерская Деда Мороза»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«Гиперактивный ребенок»</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одеть ребенка на прогулку зимой»</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«Здравствуй зимушка, зима»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«Безопасный Новый год»</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«Ребенок в автомобиле»</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«Новогодняя открытка»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Проведение новогоднего праздника</w:t>
            </w:r>
          </w:p>
        </w:tc>
      </w:tr>
      <w:tr w:rsidR="003E28DE" w:rsidRPr="004C7446" w:rsidTr="009D4909">
        <w:trPr>
          <w:trHeight w:val="930"/>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Январь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«Здравствуй,</w:t>
            </w:r>
          </w:p>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Новый год»</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«Осторожно, гололед. Зимняя прогулка с детьми»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«Где найти витамины зимой»</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«Речевое развитие детей 2-3лет»</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Выставка «Чудеса из снега» , «Снежные постройки и зимние игры в час семейных встреч на участке».</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«Профилактика ОРВИ и гриппа»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«Игры на каждый день по развитию речи»</w:t>
            </w:r>
          </w:p>
        </w:tc>
      </w:tr>
      <w:tr w:rsidR="003E28DE" w:rsidRPr="004C7446" w:rsidTr="009D4909">
        <w:trPr>
          <w:trHeight w:val="402"/>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Февраль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«Мама, папа,</w:t>
            </w:r>
          </w:p>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я – дружная</w:t>
            </w:r>
          </w:p>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семья»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отца в воспитании ребёнка.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движений в жизни ребёнка»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Поделки родителей и детей «Наши увлечения».</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«Детская библиотека в семье»</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«Внимательный пешеход»</w:t>
            </w:r>
          </w:p>
        </w:tc>
      </w:tr>
      <w:tr w:rsidR="003E28DE" w:rsidRPr="004C7446" w:rsidTr="009D4909">
        <w:trPr>
          <w:trHeight w:val="1228"/>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right="42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Март</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w:t>
            </w:r>
          </w:p>
          <w:p w:rsidR="003E28DE" w:rsidRPr="004C7446" w:rsidRDefault="003E28DE" w:rsidP="009D4909">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Красна»</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«Ребенок  и  дорога.  Правила  поведения  на улицах города».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«Как  правильно  одеть  ребенка  на  прогулку весной»</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Групповое родительское собрание «Вместе с книгой  мы растем»</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Беседа  «Чтение  и  рассказывание  сказок  для  развития  речи ребенка»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Папка-передвижка  «Кулинарная  книга  любимых  рецептов обаятельных и привлекательных мам»</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«Я и моя мама»</w:t>
            </w:r>
          </w:p>
        </w:tc>
      </w:tr>
      <w:tr w:rsidR="003E28DE" w:rsidRPr="004C7446" w:rsidTr="009D4909">
        <w:trPr>
          <w:trHeight w:val="982"/>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Апрель</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«Весна идет –</w:t>
            </w:r>
          </w:p>
          <w:p w:rsidR="003E28DE" w:rsidRPr="004C7446" w:rsidRDefault="003E28DE" w:rsidP="009D4909">
            <w:pPr>
              <w:spacing w:after="0" w:line="240" w:lineRule="auto"/>
              <w:ind w:left="76"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весне дорогу»</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«Роль  сюжетной  игры  в  развитии  детей дошкольного возраста»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Памятка  для  родителей   «Безопасные  шаги   на  пути   к безопасности на дороге».</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«Игры с детьми в выходные дни»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Подготовка  участка  совместно  с  родителями  для  прогулок детей в теплый период «Самый лучший участок – наш».</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Буклет «Ребенок на дороге»</w:t>
            </w:r>
          </w:p>
        </w:tc>
      </w:tr>
      <w:tr w:rsidR="003E28DE" w:rsidRPr="004C7446" w:rsidTr="009D4909">
        <w:trPr>
          <w:trHeight w:val="1336"/>
        </w:trPr>
        <w:tc>
          <w:tcPr>
            <w:tcW w:w="11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Май</w:t>
            </w:r>
          </w:p>
        </w:tc>
        <w:tc>
          <w:tcPr>
            <w:tcW w:w="1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«Мы</w:t>
            </w:r>
          </w:p>
          <w:p w:rsidR="003E28DE" w:rsidRPr="004C7446" w:rsidRDefault="003E28DE" w:rsidP="009D4909">
            <w:pPr>
              <w:spacing w:after="0" w:line="240" w:lineRule="auto"/>
              <w:ind w:left="-44" w:right="6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выросли»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Консультация  «Организация  совместного  семейного  отдыха на природе»«Артикуляционная гимнастика», «Общение родителей и эмоциональное состояние ребенка»</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Изготовление папки-передвижки «9  Мая»</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Итоговое   родительское   собрание   «Вот и стали мы на год взрослей».</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Озеленение   и   благоустройство   участков   и   территории совместно с родителями.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Интерактивное   развлечение   на   прогулке   «Играем   с родителями».</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Наглядная педагогическая агитация «Что должен знать и уметь ребенок к концу года», «Как организовать летний отдых детей»</w:t>
            </w:r>
          </w:p>
          <w:p w:rsidR="003E28DE" w:rsidRPr="004C7446" w:rsidRDefault="003E28DE" w:rsidP="009D4909">
            <w:pPr>
              <w:spacing w:after="0" w:line="240" w:lineRule="auto"/>
              <w:ind w:left="78" w:right="42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Фотовыставка «Мы уже совсем большие»</w:t>
            </w:r>
          </w:p>
        </w:tc>
      </w:tr>
    </w:tbl>
    <w:p w:rsidR="003E28DE" w:rsidRPr="004C7446" w:rsidRDefault="003E28DE" w:rsidP="003E28DE">
      <w:pPr>
        <w:pStyle w:val="a4"/>
        <w:numPr>
          <w:ilvl w:val="0"/>
          <w:numId w:val="17"/>
        </w:numPr>
        <w:shd w:val="clear" w:color="auto" w:fill="FFFFFF"/>
        <w:spacing w:before="100" w:beforeAutospacing="1" w:after="100" w:afterAutospacing="1"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ОРГАНИЗАЦИОННЫЙ РАЗДЕЛ</w:t>
      </w:r>
    </w:p>
    <w:p w:rsidR="003E28DE" w:rsidRPr="004C7446" w:rsidRDefault="003E28DE" w:rsidP="003E28DE">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3.1. Описание материально-технического обеспечения Рабочей программы.</w:t>
      </w:r>
    </w:p>
    <w:p w:rsidR="003E28DE" w:rsidRPr="004C7446" w:rsidRDefault="003E28DE" w:rsidP="003E28DE">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Материально-техническое обеспечение Рабочей программы</w:t>
      </w:r>
    </w:p>
    <w:p w:rsidR="003E28DE" w:rsidRPr="004C7446" w:rsidRDefault="003E28DE" w:rsidP="003E28DE">
      <w:pPr>
        <w:shd w:val="clear" w:color="auto" w:fill="FFFFFF"/>
        <w:spacing w:after="0" w:line="240" w:lineRule="auto"/>
        <w:ind w:right="-284"/>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Проектная мощность детского сада, используемая в образовательных целях</w:t>
      </w:r>
    </w:p>
    <w:p w:rsidR="003E28DE" w:rsidRPr="004C7446" w:rsidRDefault="003E28DE" w:rsidP="003E28DE">
      <w:pPr>
        <w:shd w:val="clear" w:color="auto" w:fill="FFFFFF"/>
        <w:spacing w:after="0" w:line="240" w:lineRule="auto"/>
        <w:ind w:right="-284"/>
        <w:jc w:val="center"/>
        <w:rPr>
          <w:rFonts w:ascii="Times New Roman" w:eastAsia="Times New Roman" w:hAnsi="Times New Roman" w:cs="Times New Roman"/>
          <w:color w:val="404040" w:themeColor="text1" w:themeTint="BF"/>
          <w:sz w:val="24"/>
          <w:szCs w:val="24"/>
          <w:lang w:eastAsia="ru-RU"/>
        </w:rPr>
      </w:pPr>
    </w:p>
    <w:tbl>
      <w:tblPr>
        <w:tblW w:w="11199"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4"/>
        <w:gridCol w:w="8505"/>
      </w:tblGrid>
      <w:tr w:rsidR="003E28DE" w:rsidRPr="004C7446" w:rsidTr="009D4909">
        <w:trPr>
          <w:trHeight w:val="26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Пространство</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Оборудование</w:t>
            </w:r>
          </w:p>
        </w:tc>
      </w:tr>
      <w:tr w:rsidR="003E28DE" w:rsidRPr="004C7446" w:rsidTr="009D4909">
        <w:trPr>
          <w:trHeight w:val="1707"/>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Групповая комната,</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Отдельная спальная</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комната, приемная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Детская мебель для практической деятельности. Игровая мебель. Атрибуты   для   сюжетно-ролевых   игр: «Семья»,   «Гараж», «Магазин». Дидактические, настольно-печатные игры. Конструкторы  (настольный  напольный,  ЛЕГО).  Методические пособия в соответствии  с возрастом детей. Кровати  для  детей. Информационные  стенды  для  родителей.  Выставка  детского творчества.</w:t>
            </w:r>
          </w:p>
        </w:tc>
      </w:tr>
      <w:tr w:rsidR="003E28DE" w:rsidRPr="004C7446" w:rsidTr="009D4909">
        <w:trPr>
          <w:trHeight w:val="839"/>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Музыкальный 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Бубенцы и колокольчики, маракасы, ручные барабаны и др. Танцевально - игровые атрибуты (различные по цвету и размеру ленты, султанчики, платки, искусственные цветы и др.). </w:t>
            </w:r>
          </w:p>
        </w:tc>
      </w:tr>
      <w:tr w:rsidR="003E28DE" w:rsidRPr="004C7446" w:rsidTr="009D4909">
        <w:trPr>
          <w:trHeight w:val="1120"/>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Физкультурный</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Гимнастическая скамейка; мячи разных размеров, дуги-воротца для подлезания (высота 60 см), кегли, кольцебросы, обручи, гимнастические палки, флажки, платки, ленты и др. Массажные коврики и дорожки. Оборудование для воздушных и водных процедур и пр.</w:t>
            </w:r>
          </w:p>
        </w:tc>
      </w:tr>
      <w:tr w:rsidR="003E28DE" w:rsidRPr="004C7446" w:rsidTr="009D4909">
        <w:trPr>
          <w:trHeight w:val="1395"/>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w:t>
            </w:r>
          </w:p>
          <w:p w:rsidR="003E28DE" w:rsidRPr="004C7446" w:rsidRDefault="003E28DE" w:rsidP="009D4909">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психологической</w:t>
            </w:r>
          </w:p>
          <w:p w:rsidR="003E28DE" w:rsidRPr="004C7446" w:rsidRDefault="003E28DE" w:rsidP="009D4909">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 эмоциональной</w:t>
            </w:r>
          </w:p>
          <w:p w:rsidR="003E28DE" w:rsidRPr="004C7446" w:rsidRDefault="003E28DE" w:rsidP="009D4909">
            <w:pPr>
              <w:spacing w:after="0" w:line="240" w:lineRule="auto"/>
              <w:ind w:left="14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разгрузки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Фотоальбомы, альбомы  с   различными открытками, книги, расслабляющая музыкой для релаксации, мешочки, наполненные крупой,  природным  материалом  (шишки,  камушки),  клубочки. «Картотека  игр,  на  снятие  психоэмоционального  напряжения  у детей», настольные игры «Домик настроения», «Мир эмоций».</w:t>
            </w:r>
          </w:p>
        </w:tc>
      </w:tr>
      <w:tr w:rsidR="003E28DE" w:rsidRPr="004C7446" w:rsidTr="009D4909">
        <w:trPr>
          <w:trHeight w:val="1388"/>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Сенсорный уголок</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для сенсорного развития (цвет, форма, размер,</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тактильные ощущения и пр.), наборы для классификаций.</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3E28DE" w:rsidRPr="004C7446" w:rsidTr="009D4909">
        <w:trPr>
          <w:trHeight w:val="139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творчества</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Мольберты, цветные карандаши (6 цветов), кисти беличьи или  колонковые (5 размера для каждого ребенка), краски гуашь (не менее 6 цветов), палитры детские, стаканчики-непроливайки, мелки (восковые, пастельные, меловые), бумага (белая, цветная и тонированная), картон, ножницы для ручного труда, клей, клеевые кисти, пластилин (6-8-10 цветов), стеки и др.</w:t>
            </w:r>
          </w:p>
        </w:tc>
      </w:tr>
      <w:tr w:rsidR="003E28DE" w:rsidRPr="004C7446" w:rsidTr="009D4909">
        <w:trPr>
          <w:trHeight w:val="262"/>
        </w:trPr>
        <w:tc>
          <w:tcPr>
            <w:tcW w:w="2694"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Книжный уголок</w:t>
            </w:r>
          </w:p>
        </w:tc>
        <w:tc>
          <w:tcPr>
            <w:tcW w:w="85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Книги со сказками, стихотворениями, рассказами познавательного характера с качественными иллюстрациями.</w:t>
            </w:r>
          </w:p>
        </w:tc>
      </w:tr>
      <w:tr w:rsidR="003E28DE" w:rsidRPr="004C7446" w:rsidTr="009D4909">
        <w:trPr>
          <w:trHeight w:val="282"/>
        </w:trPr>
        <w:tc>
          <w:tcPr>
            <w:tcW w:w="2694" w:type="dxa"/>
            <w:tcBorders>
              <w:top w:val="single" w:sz="2"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8505" w:type="dxa"/>
            <w:vMerge/>
            <w:tcBorders>
              <w:top w:val="single" w:sz="2" w:space="0" w:color="000000"/>
              <w:left w:val="single" w:sz="8" w:space="0" w:color="000000"/>
              <w:bottom w:val="single" w:sz="8" w:space="0" w:color="000000"/>
              <w:right w:val="single" w:sz="8" w:space="0" w:color="000000"/>
            </w:tcBorders>
            <w:shd w:val="clear" w:color="auto" w:fill="FFFFFF"/>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rPr>
          <w:trHeight w:val="64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красоты   и  избыточной информации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Произведения народного и декоративно - прикладного искусства, книги по искусству, репродукции.</w:t>
            </w:r>
          </w:p>
        </w:tc>
      </w:tr>
      <w:tr w:rsidR="003E28DE" w:rsidRPr="004C7446" w:rsidTr="009D4909">
        <w:trPr>
          <w:trHeight w:val="553"/>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конструирования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 наборы разного размера; конструкторы разного  размера (напольный, настольный), конструкторы типа Лего.</w:t>
            </w:r>
          </w:p>
        </w:tc>
      </w:tr>
      <w:tr w:rsidR="003E28DE" w:rsidRPr="004C7446" w:rsidTr="009D4909">
        <w:trPr>
          <w:trHeight w:val="547"/>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Игровая площадка на участке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Крытая  веранда,  игровое  оборудование,  песочница,  столы  для творчества.</w:t>
            </w:r>
          </w:p>
        </w:tc>
      </w:tr>
      <w:tr w:rsidR="003E28DE" w:rsidRPr="004C7446" w:rsidTr="009D4909">
        <w:trPr>
          <w:trHeight w:val="825"/>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Выносной материал</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Совки,   формочки,   ведёрочки,   плоскостные   игрушки   (дома, деревья, человечки, животные), объёмные игрушки, машинки и др., игры с ветром, ледянки, вожжи, печатки, лопатки для снега и др.</w:t>
            </w:r>
          </w:p>
        </w:tc>
      </w:tr>
      <w:tr w:rsidR="003E28DE" w:rsidRPr="004C7446" w:rsidTr="009D4909">
        <w:trPr>
          <w:trHeight w:val="972"/>
        </w:trPr>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экспериментирования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Вертушки, флюгеры для наблюдений за ветром.</w:t>
            </w:r>
          </w:p>
        </w:tc>
      </w:tr>
    </w:tbl>
    <w:p w:rsidR="003E28DE" w:rsidRPr="004C7446" w:rsidRDefault="003E28DE" w:rsidP="003E28DE">
      <w:pPr>
        <w:shd w:val="clear" w:color="auto" w:fill="FFFFFF"/>
        <w:spacing w:after="0" w:line="0" w:lineRule="auto"/>
        <w:ind w:left="300" w:right="140" w:firstLine="566"/>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Обеспеченность методическими материалами Рабочей программы полностью соответствует образовательной программе дошкольного образования Учреждения</w:t>
      </w:r>
    </w:p>
    <w:p w:rsidR="003E28DE" w:rsidRPr="004C7446" w:rsidRDefault="003E28DE" w:rsidP="003E28DE">
      <w:pPr>
        <w:shd w:val="clear" w:color="auto" w:fill="FFFFFF"/>
        <w:spacing w:after="0" w:line="240" w:lineRule="auto"/>
        <w:ind w:right="-13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3.2.</w:t>
      </w:r>
      <w:r w:rsidRPr="004C7446">
        <w:rPr>
          <w:rFonts w:ascii="Times New Roman" w:eastAsia="Times New Roman" w:hAnsi="Times New Roman" w:cs="Times New Roman"/>
          <w:color w:val="404040" w:themeColor="text1" w:themeTint="BF"/>
          <w:sz w:val="24"/>
          <w:szCs w:val="24"/>
          <w:lang w:eastAsia="ru-RU"/>
        </w:rPr>
        <w:t>        </w:t>
      </w:r>
      <w:r w:rsidRPr="004C7446">
        <w:rPr>
          <w:rFonts w:ascii="Times New Roman" w:eastAsia="Times New Roman" w:hAnsi="Times New Roman" w:cs="Times New Roman"/>
          <w:b/>
          <w:bCs/>
          <w:color w:val="404040" w:themeColor="text1" w:themeTint="BF"/>
          <w:sz w:val="24"/>
          <w:szCs w:val="24"/>
          <w:lang w:eastAsia="ru-RU"/>
        </w:rPr>
        <w:t xml:space="preserve">Обеспеченность методическими материалами </w:t>
      </w:r>
    </w:p>
    <w:p w:rsidR="003E28DE" w:rsidRPr="004C7446" w:rsidRDefault="003E28DE" w:rsidP="003E28DE">
      <w:pPr>
        <w:shd w:val="clear" w:color="auto" w:fill="FFFFFF"/>
        <w:spacing w:after="0" w:line="240" w:lineRule="auto"/>
        <w:ind w:right="-13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и средствами обучения и воспитания</w:t>
      </w:r>
    </w:p>
    <w:p w:rsidR="003E28DE" w:rsidRPr="004C7446" w:rsidRDefault="003E28DE" w:rsidP="003E28DE">
      <w:pPr>
        <w:shd w:val="clear" w:color="auto" w:fill="FFFFFF"/>
        <w:spacing w:after="0" w:line="24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                 </w:t>
      </w:r>
    </w:p>
    <w:p w:rsidR="003E28DE" w:rsidRPr="004C7446" w:rsidRDefault="003E28DE" w:rsidP="003E28DE">
      <w:pPr>
        <w:shd w:val="clear" w:color="auto" w:fill="FFFFFF"/>
        <w:spacing w:after="0" w:line="24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Психолого-педагогическая работа по освоению детьми 2-3 лет образовательных областей обеспечивается использованием программ, технологий и методических пособий.</w:t>
      </w:r>
    </w:p>
    <w:p w:rsidR="003E28DE" w:rsidRPr="004C7446" w:rsidRDefault="003E28DE" w:rsidP="003E28DE">
      <w:pPr>
        <w:shd w:val="clear" w:color="auto" w:fill="FFFFFF"/>
        <w:spacing w:after="0" w:line="0" w:lineRule="auto"/>
        <w:ind w:right="-13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«Социально-коммуникативное развитие»</w:t>
      </w:r>
      <w:r w:rsidRPr="004C7446">
        <w:rPr>
          <w:rFonts w:ascii="Times New Roman" w:eastAsia="Times New Roman" w:hAnsi="Times New Roman" w:cs="Times New Roman"/>
          <w:noProof/>
          <w:color w:val="404040" w:themeColor="text1" w:themeTint="BF"/>
          <w:sz w:val="24"/>
          <w:szCs w:val="24"/>
          <w:bdr w:val="single" w:sz="2" w:space="0" w:color="000000" w:frame="1"/>
          <w:lang w:eastAsia="ru-RU"/>
        </w:rPr>
        <w:drawing>
          <wp:inline distT="0" distB="0" distL="0" distR="0" wp14:anchorId="2B3777E1" wp14:editId="09FEBD4C">
            <wp:extent cx="9525" cy="9525"/>
            <wp:effectExtent l="0" t="0" r="0" b="0"/>
            <wp:docPr id="1" name="Рисунок 34" descr="https://nsportal.ru/sites/default/files/docpreview_image/2020/09/16/moya_programma_1ya_mladshay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nsportal.ru/sites/default/files/docpreview_image/2020/09/16/moya_programma_1ya_mladshaya.docx_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11200"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364"/>
      </w:tblGrid>
      <w:tr w:rsidR="003E28DE" w:rsidRPr="004C7446" w:rsidTr="009D4909">
        <w:trPr>
          <w:trHeight w:val="213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Абрамова  Л.В.,  Слепцова  И.Ф.  Социально-коммуникативное</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развитие  дошкольников:  Вторая  группа  раннего  возраста. </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  М.: МОЗАИКА-СИНТЕЗ, 2016. – 64 с.</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Белая К.Ю. Формирование основ безопасности у дошкольников.</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Для занятий с детьми 2-7 лет. – М.: МОЗАИКА-СИНТЕЗ, 2017. – 64с.</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Губанова  Н.Ф.  Развитие  игровой  деятельности:  Вторая  группа</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раннего возраста. – М.: МОЗАИКА-СИНТЕЗ, 2016.-128 с.</w:t>
            </w:r>
          </w:p>
        </w:tc>
      </w:tr>
      <w:tr w:rsidR="003E28DE" w:rsidRPr="004C7446" w:rsidTr="009D4909">
        <w:trPr>
          <w:trHeight w:val="264"/>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1724" w:right="4"/>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«Познавательное развитие»</w:t>
            </w:r>
          </w:p>
        </w:tc>
      </w:tr>
      <w:tr w:rsidR="003E28DE" w:rsidRPr="004C7446" w:rsidTr="009D4909">
        <w:trPr>
          <w:trHeight w:val="2174"/>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3E28DE" w:rsidRPr="004C7446" w:rsidRDefault="003E28DE" w:rsidP="009D4909">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3E28DE" w:rsidRPr="004C7446" w:rsidRDefault="003E28DE" w:rsidP="009D4909">
            <w:pPr>
              <w:spacing w:after="0" w:line="240" w:lineRule="auto"/>
              <w:ind w:left="13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Помораева  И.А.,  Позина  В.А.  Формирование  элементарных математических  представлений.  Вторая  группа  раннего  возраста.  – М.: МОЗАИКА-СИНТЕЗ, 2016. – 48 с.</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Соломенникова О.А. Ознакомление с природой  в детском саду: Вторая группа раннего возраста. – М.: МОЗАИКА-СИНТЕЗ, 2016. – 64 с.</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3. Теплюк С.Н. Игры-занятия на прогулке с малышами: Для работы с детьми 2-4 лет. – М.: МОЗАИКА-СИНТЕЗ, 2014. – 176 с.</w:t>
            </w:r>
          </w:p>
        </w:tc>
      </w:tr>
      <w:tr w:rsidR="003E28DE" w:rsidRPr="004C7446" w:rsidTr="009D4909">
        <w:trPr>
          <w:trHeight w:val="359"/>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right="23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«Речевое развитие»</w:t>
            </w:r>
          </w:p>
        </w:tc>
      </w:tr>
      <w:tr w:rsidR="003E28DE" w:rsidRPr="004C7446" w:rsidTr="009D4909">
        <w:trPr>
          <w:trHeight w:val="840"/>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 методические 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Гербова В.В. Развитие речи в детском саду: Вторая группа раннего возраста. – М.: МОЗАИКА-СИНТЕЗ, 2016. – 112 с.</w:t>
            </w:r>
          </w:p>
        </w:tc>
      </w:tr>
      <w:tr w:rsidR="003E28DE" w:rsidRPr="004C7446" w:rsidTr="009D4909">
        <w:trPr>
          <w:trHeight w:val="280"/>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right="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«Художественно-эстетическое развитие»</w:t>
            </w:r>
            <w:r w:rsidRPr="004C7446">
              <w:rPr>
                <w:rFonts w:ascii="Times New Roman" w:eastAsia="Times New Roman" w:hAnsi="Times New Roman" w:cs="Times New Roman"/>
                <w:noProof/>
                <w:color w:val="404040" w:themeColor="text1" w:themeTint="BF"/>
                <w:sz w:val="24"/>
                <w:szCs w:val="24"/>
                <w:bdr w:val="single" w:sz="2" w:space="0" w:color="000000" w:frame="1"/>
                <w:lang w:eastAsia="ru-RU"/>
              </w:rPr>
              <w:drawing>
                <wp:inline distT="0" distB="0" distL="0" distR="0" wp14:anchorId="352BA203" wp14:editId="65F31013">
                  <wp:extent cx="9525" cy="9525"/>
                  <wp:effectExtent l="0" t="0" r="0" b="0"/>
                  <wp:docPr id="2" name="Рисунок 2" descr="https://nsportal.ru/sites/default/files/docpreview_image/2020/09/16/moya_programma_1ya_mladshaya.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nsportal.ru/sites/default/files/docpreview_image/2020/09/16/moya_programma_1ya_mladshaya.docx_image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E28DE" w:rsidRPr="004C7446" w:rsidTr="009D4909">
        <w:trPr>
          <w:trHeight w:val="3787"/>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младшая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И.  Каплунова,  И.  Новоскольцева  Программа  по  музыкальному воспитанию   детей   дошкольного   возраста   «Ладушки»,   Санкт- Петербург, 2015.-144 с.</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И.  Каплунова,  И.  Новоскольцева  Ясельки.  Планирование  и репертуар  музыкальных  занятий  с  аудиоприложением  (2  CD).  - Санкт-Петербург, 2010.-176 с.</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младшая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формируемая часть программы</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1.   Лыкова  И.А.   «Цветные  ладошки».  Парциальная  программа художественно-эстетическогоразвитиядетей2-7лет в изобразительной деятельности (формирование эстетического  отношения к миру). – М.: ИД «Цветной мир», 2018. – 144 с.</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2. Лыкова И.А. Изобразительная деятельность в детском саду. Первая младшая группа. Учебно-методическое пособие. – М.: Издательский дом «Цветной мир», 2016. – 144 с.</w:t>
            </w:r>
          </w:p>
        </w:tc>
      </w:tr>
      <w:tr w:rsidR="003E28DE" w:rsidRPr="004C7446" w:rsidTr="009D4909">
        <w:trPr>
          <w:trHeight w:val="327"/>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right="1816"/>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Образовательная область «Физическое развитие»</w:t>
            </w:r>
          </w:p>
        </w:tc>
      </w:tr>
      <w:tr w:rsidR="003E28DE" w:rsidRPr="004C7446" w:rsidTr="009D4909">
        <w:trPr>
          <w:trHeight w:val="98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Технологии и</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методические</w:t>
            </w:r>
          </w:p>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пособия</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ясельная группа (2-3 года)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обязательная часть программы</w:t>
            </w:r>
          </w:p>
          <w:p w:rsidR="003E28DE" w:rsidRPr="004C7446" w:rsidRDefault="003E28DE" w:rsidP="009D4909">
            <w:pPr>
              <w:pStyle w:val="a4"/>
              <w:numPr>
                <w:ilvl w:val="1"/>
                <w:numId w:val="20"/>
              </w:num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Федорова  С.Ю.  Примерные  планы  физкультурных  занятий  с детьми 2-3 лет. Вторая группа раннего возраста. – М.: МОЗАИКА-СИНТЕЗ, 2017. – 88 </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val="uk-UA" w:eastAsia="ru-RU"/>
              </w:rPr>
            </w:pPr>
          </w:p>
        </w:tc>
      </w:tr>
      <w:tr w:rsidR="003E28DE" w:rsidRPr="004C7446" w:rsidTr="009D4909">
        <w:trPr>
          <w:trHeight w:val="266"/>
        </w:trPr>
        <w:tc>
          <w:tcPr>
            <w:tcW w:w="11200" w:type="dxa"/>
            <w:gridSpan w:val="2"/>
            <w:tcBorders>
              <w:top w:val="single" w:sz="8"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400"/>
              <w:jc w:val="center"/>
              <w:rPr>
                <w:rFonts w:ascii="Times New Roman" w:eastAsia="Times New Roman" w:hAnsi="Times New Roman" w:cs="Times New Roman"/>
                <w:b/>
                <w:bCs/>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 xml:space="preserve">Перечень материалов и оборудования, необходимых для реализации </w:t>
            </w:r>
          </w:p>
          <w:p w:rsidR="003E28DE" w:rsidRPr="004C7446" w:rsidRDefault="003E28DE" w:rsidP="009D4909">
            <w:pPr>
              <w:spacing w:after="0" w:line="240" w:lineRule="auto"/>
              <w:ind w:left="4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Рабочей программы</w:t>
            </w:r>
          </w:p>
          <w:p w:rsidR="003E28DE" w:rsidRPr="004C7446" w:rsidRDefault="003E28DE" w:rsidP="009D4909">
            <w:pPr>
              <w:spacing w:after="0" w:line="240" w:lineRule="auto"/>
              <w:ind w:left="40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Социально-коммуникативное развитие</w:t>
            </w:r>
          </w:p>
        </w:tc>
      </w:tr>
      <w:tr w:rsidR="003E28DE" w:rsidRPr="004C7446" w:rsidTr="009D4909">
        <w:trPr>
          <w:trHeight w:val="1516"/>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Куклы разных размеров (мальчики, девочки, младенцы), комплекты сезонной одежды и обуви к ним. Зоологические игрушки (насекомые, птицы, рыбы, домашние животные, звери).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Тематические наборы игрушек для режиссерских игр: «Больница», «Парикмахерская, «Гараж», «Магазин», «Строители».</w:t>
            </w:r>
          </w:p>
        </w:tc>
      </w:tr>
      <w:tr w:rsidR="003E28DE" w:rsidRPr="004C7446" w:rsidTr="009D4909">
        <w:trPr>
          <w:trHeight w:val="872"/>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42"/>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предметы быта</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Соразмерные куклам наборы столовой и чайной посуды, постельных принадлежностей,  бытовой  техники.  Соразмерные  куклам  коляски.</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Наборы игрушечных инструментов: молоток, топор, пила.</w:t>
            </w:r>
          </w:p>
        </w:tc>
      </w:tr>
      <w:tr w:rsidR="003E28DE" w:rsidRPr="004C7446" w:rsidTr="009D4909">
        <w:trPr>
          <w:trHeight w:val="818"/>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Бросовые материалы</w:t>
            </w:r>
          </w:p>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Предметы - заместители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Веревки, пластмассовые флаконы, коробки, банки, лоскутки, бумаги; природный материал и пр.</w:t>
            </w:r>
          </w:p>
        </w:tc>
      </w:tr>
      <w:tr w:rsidR="003E28DE" w:rsidRPr="004C7446" w:rsidTr="009D4909">
        <w:trPr>
          <w:trHeight w:val="909"/>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ролевые атрибуты</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Руль, бинокль, фотоаппарат, якорь и др. Элементы костюмов и аксессуаров  (юбки,  жилеты,  шарфики,  платочки,  головные  уборы,</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бусы, браслеты, сумки и др.). Сумки, корзины и др.</w:t>
            </w:r>
          </w:p>
        </w:tc>
      </w:tr>
      <w:tr w:rsidR="003E28DE" w:rsidRPr="004C7446" w:rsidTr="009D4909">
        <w:trPr>
          <w:trHeight w:val="1192"/>
        </w:trPr>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атрибуты для  </w:t>
            </w:r>
          </w:p>
          <w:p w:rsidR="003E28DE" w:rsidRPr="004C7446" w:rsidRDefault="003E28DE" w:rsidP="009D4909">
            <w:pPr>
              <w:spacing w:after="0" w:line="240" w:lineRule="auto"/>
              <w:ind w:left="120" w:right="4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театрализованной деятельности</w:t>
            </w:r>
          </w:p>
        </w:tc>
        <w:tc>
          <w:tcPr>
            <w:tcW w:w="8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Наборы игрушек для кукольного театра (бибабо), настольного театра, пальчикового театра.</w:t>
            </w:r>
          </w:p>
        </w:tc>
      </w:tr>
    </w:tbl>
    <w:p w:rsidR="003E28DE" w:rsidRPr="004C7446" w:rsidRDefault="003E28DE" w:rsidP="003E28DE">
      <w:pPr>
        <w:shd w:val="clear" w:color="auto" w:fill="FFFFFF"/>
        <w:spacing w:after="0" w:line="0" w:lineRule="auto"/>
        <w:ind w:right="-1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Познавательное развитие</w:t>
      </w:r>
    </w:p>
    <w:tbl>
      <w:tblPr>
        <w:tblW w:w="11199" w:type="dxa"/>
        <w:tblInd w:w="-74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36"/>
        <w:gridCol w:w="8363"/>
      </w:tblGrid>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Дидактические</w:t>
            </w:r>
          </w:p>
          <w:p w:rsidR="003E28DE" w:rsidRPr="004C7446" w:rsidRDefault="003E28DE" w:rsidP="009D4909">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пособия и игрушки</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для сенсорного развития (цвет, форма, размер, тактильные ощущения  и  пр.),  наборы  для  классификаций.  Кубики,  шарики, всевозможные вкладыши. Пазлы, мозаики, лото, домино. Наглядные пособия,   иллюстрации   художников.   Аудиозаписи   со   звуками природы, голосами птиц и др.</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 для</w:t>
            </w:r>
          </w:p>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экспериментирования</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 и орудия для экспериментирования с водой, песком, снегом (комплекты различных формочек, грабли, совки, сита, сосуды для переливания и пр.). Разноцветные пластиковые мячики, ракушки и пр. Непромокаемые фартуки. Вертушки, флюгеры для наблюдений за ветром, крупные лупы и пр</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материалы и</w:t>
            </w:r>
          </w:p>
          <w:p w:rsidR="003E28DE" w:rsidRPr="004C7446" w:rsidRDefault="003E28DE" w:rsidP="009D4909">
            <w:pPr>
              <w:spacing w:after="0" w:line="0" w:lineRule="atLeast"/>
              <w:ind w:left="34"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конструкторы</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Строительные наборы разного размера; конструкторы разного размера, конструктор типа Лего.</w:t>
            </w:r>
          </w:p>
        </w:tc>
      </w:tr>
      <w:tr w:rsidR="003E28DE" w:rsidRPr="004C7446" w:rsidTr="009D4909">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Средства ИКТ</w:t>
            </w:r>
          </w:p>
        </w:tc>
        <w:tc>
          <w:tcPr>
            <w:tcW w:w="83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right="-18"/>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Демонстрационные материалы</w:t>
            </w:r>
          </w:p>
        </w:tc>
      </w:tr>
    </w:tbl>
    <w:p w:rsidR="003E28DE" w:rsidRPr="004C7446" w:rsidRDefault="003E28DE" w:rsidP="003E28DE">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Речевое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3E28DE" w:rsidRPr="004C7446" w:rsidTr="009D4909">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Библиотека,</w:t>
            </w:r>
          </w:p>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аудиотека</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Книги  со  сказками,  стихотворениями,  рассказами  познавательного характера   с   качественными   иллюстрациями.   Аудиозаписи   с произведениями фольклора.</w:t>
            </w:r>
          </w:p>
        </w:tc>
      </w:tr>
    </w:tbl>
    <w:p w:rsidR="003E28DE" w:rsidRPr="004C7446" w:rsidRDefault="003E28DE" w:rsidP="003E28DE">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Художественно-эстетическое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3E28DE" w:rsidRPr="004C7446" w:rsidTr="009D4909">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Материалы и</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 для</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художественно-</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продуктивной</w:t>
            </w:r>
          </w:p>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деятельности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Мольберты, цветные карандаши (6-12 цветов), кисти беличьи или колонковые (2 размера для каждого ребенка), краски гуашь (не менее 6 цветов), стаканчики-непроливайки, мелки (восковые, пастельные, меловые), бумага (белая, цветная и тонированная), картон,  клей, клеевые кисти, пластилин (6-12 цветов), стеки и др.</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Нетрадиционные материалы: природный материал, разноцветные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xml:space="preserve">пуговицы и шнурки, ватные палочки и диски, губки.   Для   развития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эстетического   восприятия:   произведения народного и декоративно-прикладного искусства, книги по искусству, репродукции.</w:t>
            </w:r>
          </w:p>
        </w:tc>
      </w:tr>
      <w:tr w:rsidR="003E28DE" w:rsidRPr="004C7446" w:rsidTr="009D4909">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Музыкальное</w:t>
            </w:r>
          </w:p>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оборудование и</w:t>
            </w:r>
          </w:p>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игрушки</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 xml:space="preserve">Треугольники, бубенцы и колокольчики, маракасы, ручные барабаны и др. </w:t>
            </w:r>
            <w:r w:rsidRPr="004C7446">
              <w:rPr>
                <w:rFonts w:ascii="Times New Roman" w:eastAsia="Times New Roman" w:hAnsi="Times New Roman" w:cs="Times New Roman"/>
                <w:color w:val="404040" w:themeColor="text1" w:themeTint="BF"/>
                <w:sz w:val="24"/>
                <w:szCs w:val="24"/>
                <w:lang w:eastAsia="ru-RU"/>
              </w:rPr>
              <w:lastRenderedPageBreak/>
              <w:t>Танцевально-игровые атрибуты (различные по цвету и размеру ленты, султанчики, платки, искусственные цветы и др.). Коллекция образцов музыки.</w:t>
            </w:r>
          </w:p>
        </w:tc>
      </w:tr>
    </w:tbl>
    <w:p w:rsidR="003E28DE" w:rsidRPr="004C7446" w:rsidRDefault="003E28DE" w:rsidP="003E28DE">
      <w:pPr>
        <w:shd w:val="clear" w:color="auto" w:fill="FFFFFF"/>
        <w:spacing w:after="0" w:line="240" w:lineRule="auto"/>
        <w:ind w:left="108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lastRenderedPageBreak/>
        <w:t>Физическое развитие</w:t>
      </w:r>
    </w:p>
    <w:tbl>
      <w:tblPr>
        <w:tblW w:w="11199" w:type="dxa"/>
        <w:tblInd w:w="-743" w:type="dxa"/>
        <w:shd w:val="clear" w:color="auto" w:fill="FFFFFF"/>
        <w:tblCellMar>
          <w:top w:w="15" w:type="dxa"/>
          <w:left w:w="15" w:type="dxa"/>
          <w:bottom w:w="15" w:type="dxa"/>
          <w:right w:w="15" w:type="dxa"/>
        </w:tblCellMar>
        <w:tblLook w:val="04A0" w:firstRow="1" w:lastRow="0" w:firstColumn="1" w:lastColumn="0" w:noHBand="0" w:noVBand="1"/>
      </w:tblPr>
      <w:tblGrid>
        <w:gridCol w:w="2411"/>
        <w:gridCol w:w="8788"/>
      </w:tblGrid>
      <w:tr w:rsidR="003E28DE" w:rsidRPr="004C7446" w:rsidTr="009D4909">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Физкультурное</w:t>
            </w:r>
          </w:p>
          <w:p w:rsidR="003E28DE" w:rsidRPr="004C7446" w:rsidRDefault="003E28DE" w:rsidP="009D4909">
            <w:pPr>
              <w:spacing w:after="0" w:line="0" w:lineRule="atLeast"/>
              <w:ind w:left="34"/>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оборудование</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Шведская стенка, гимнастические скамейки; гимнастические маты, мячи разных размеров, дуги - воротца для подлезания (высота 60 см), кегли, кольцебросы, скакалки, обручи, гимнастические  палки,  </w:t>
            </w:r>
          </w:p>
          <w:p w:rsidR="003E28DE" w:rsidRPr="004C7446" w:rsidRDefault="003E28DE" w:rsidP="009D4909">
            <w:pPr>
              <w:spacing w:after="0" w:line="240" w:lineRule="auto"/>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флажки,  мешочки  с  песком  (вес  100  г)  (в физкультурном зале)</w:t>
            </w:r>
          </w:p>
        </w:tc>
      </w:tr>
      <w:tr w:rsidR="003E28DE" w:rsidRPr="004C7446" w:rsidTr="009D4909">
        <w:tc>
          <w:tcPr>
            <w:tcW w:w="24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Оздоровительное оборудование</w:t>
            </w:r>
          </w:p>
        </w:tc>
        <w:tc>
          <w:tcPr>
            <w:tcW w:w="8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E28DE" w:rsidRPr="004C7446" w:rsidRDefault="003E28DE" w:rsidP="009D4909">
            <w:pPr>
              <w:spacing w:after="0" w:line="0" w:lineRule="atLeast"/>
              <w:ind w:left="8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Массажные коврики и дорожки. Оборудование для воздушных и водных процедур и пр.</w:t>
            </w:r>
          </w:p>
        </w:tc>
      </w:tr>
    </w:tbl>
    <w:p w:rsidR="003E28DE" w:rsidRPr="004C7446" w:rsidRDefault="003E28DE" w:rsidP="003E28DE">
      <w:pPr>
        <w:shd w:val="clear" w:color="auto" w:fill="FFFFFF"/>
        <w:spacing w:after="0"/>
        <w:ind w:left="4200"/>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красоты</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Полочки избыточной информации</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Музыкальный уголок</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Книжный уголок</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Театральный уголок</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сюжетно-ролевой игры</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Центр воды и песка</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Познавательный/Экологический уголок</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Уголок настольно-печатных и дидактических игр</w:t>
      </w:r>
    </w:p>
    <w:p w:rsidR="003E28DE" w:rsidRPr="004C7446" w:rsidRDefault="003E28DE" w:rsidP="003E28DE">
      <w:pPr>
        <w:numPr>
          <w:ilvl w:val="0"/>
          <w:numId w:val="26"/>
        </w:numPr>
        <w:shd w:val="clear" w:color="auto" w:fill="FFFFFF"/>
        <w:spacing w:before="30" w:after="30" w:line="240" w:lineRule="auto"/>
        <w:ind w:left="0" w:firstLine="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line="240" w:lineRule="auto"/>
        <w:ind w:right="-6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Характеристика развивающей предметно-пространственной среды</w:t>
      </w:r>
    </w:p>
    <w:p w:rsidR="003E28DE" w:rsidRPr="004C7446" w:rsidRDefault="003E28DE" w:rsidP="003E28DE">
      <w:pPr>
        <w:shd w:val="clear" w:color="auto" w:fill="FFFFFF"/>
        <w:spacing w:after="0" w:line="240" w:lineRule="auto"/>
        <w:ind w:right="-178"/>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первой младшей группы</w:t>
      </w:r>
    </w:p>
    <w:tbl>
      <w:tblPr>
        <w:tblW w:w="11057" w:type="dxa"/>
        <w:tblInd w:w="-84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85"/>
        <w:gridCol w:w="9072"/>
      </w:tblGrid>
      <w:tr w:rsidR="003E28DE" w:rsidRPr="004C7446" w:rsidTr="009D4909">
        <w:trPr>
          <w:trHeight w:val="272"/>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ind w:left="820"/>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Критерий</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3E28DE" w:rsidRPr="004C7446" w:rsidRDefault="003E28DE" w:rsidP="009D4909">
            <w:pPr>
              <w:spacing w:after="0" w:line="240" w:lineRule="auto"/>
              <w:jc w:val="center"/>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Характеристика</w:t>
            </w:r>
          </w:p>
        </w:tc>
      </w:tr>
      <w:tr w:rsidR="003E28DE" w:rsidRPr="004C7446" w:rsidTr="009D4909">
        <w:trPr>
          <w:trHeight w:val="4187"/>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Насыщенность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Организация  образовательного  пространства  и  разнообразие материалов РППС, оборудования и инвентаря (в здании и на участке) обеспечивают: -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двигательную  активность,  в  том  числе  развитие  крупной  и мелкой моторики, участие в подвижных играх и соревнованиях;</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эмоциональное  благополучие  детей  во  взаимодействии  с предметно-пространственным окружением;</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возможность самовыражения детей.</w:t>
            </w:r>
          </w:p>
        </w:tc>
      </w:tr>
      <w:tr w:rsidR="003E28DE" w:rsidRPr="004C7446" w:rsidTr="009D4909">
        <w:trPr>
          <w:trHeight w:val="784"/>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Т</w:t>
            </w:r>
            <w:r w:rsidRPr="004C7446">
              <w:rPr>
                <w:rFonts w:ascii="Times New Roman" w:eastAsia="Times New Roman" w:hAnsi="Times New Roman" w:cs="Times New Roman"/>
                <w:color w:val="404040" w:themeColor="text1" w:themeTint="BF"/>
                <w:sz w:val="24"/>
                <w:szCs w:val="24"/>
                <w:u w:val="single"/>
                <w:lang w:eastAsia="ru-RU"/>
              </w:rPr>
              <w:t>рансформируемость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меняется  в  зависимости  от  образовательной ситуации,   в   том   числе   от   меняющихся   интересов   и возможностей детей.</w:t>
            </w:r>
          </w:p>
        </w:tc>
      </w:tr>
      <w:tr w:rsidR="003E28DE" w:rsidRPr="004C7446" w:rsidTr="009D4909">
        <w:trPr>
          <w:trHeight w:val="2248"/>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t>Полифункциональность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предоставляет   возможность  разнообразного использования  различных  составляющих  предметной  среды, например,  детской  мебели,  мягких  модулей,  ширм  и  т.д.  В</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группе имеются полифункциональные (не обладающих жестко закрепленным способом употребления) предметы, в том числе природные материалы, пригодные для использования в разных</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видах детской активности (в том числе в качестве предметов-заместителей в детской игре).</w:t>
            </w:r>
          </w:p>
        </w:tc>
      </w:tr>
      <w:tr w:rsidR="003E28DE" w:rsidRPr="004C7446" w:rsidTr="009D4909">
        <w:trPr>
          <w:trHeight w:val="1964"/>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u w:val="single"/>
                <w:lang w:eastAsia="ru-RU"/>
              </w:rPr>
            </w:pPr>
            <w:r w:rsidRPr="004C7446">
              <w:rPr>
                <w:rFonts w:ascii="Times New Roman" w:eastAsia="Times New Roman" w:hAnsi="Times New Roman" w:cs="Times New Roman"/>
                <w:color w:val="404040" w:themeColor="text1" w:themeTint="BF"/>
                <w:sz w:val="24"/>
                <w:szCs w:val="24"/>
                <w:u w:val="single"/>
                <w:lang w:eastAsia="ru-RU"/>
              </w:rPr>
              <w:lastRenderedPageBreak/>
              <w:t>Вариативность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   группе   имеются   различные   пространства   (для   игры, конструирования,  уединения  и  пр.),  а  также  разнообразные материалы,  игры,  игрушки  и  оборудование,  обеспечивающее</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активность детей.</w:t>
            </w:r>
          </w:p>
        </w:tc>
      </w:tr>
      <w:tr w:rsidR="003E28DE" w:rsidRPr="004C7446" w:rsidTr="009D4909">
        <w:trPr>
          <w:trHeight w:val="262"/>
        </w:trPr>
        <w:tc>
          <w:tcPr>
            <w:tcW w:w="198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Доступность</w:t>
            </w:r>
          </w:p>
        </w:tc>
        <w:tc>
          <w:tcPr>
            <w:tcW w:w="90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РППС группы обеспечивает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числе  детей  с  ограниченными  возможностями  здоровья,  к играм, игрушкам, материалам, пособиям, обеспечивающим все основные виды детской активности.</w:t>
            </w:r>
          </w:p>
        </w:tc>
      </w:tr>
      <w:tr w:rsidR="003E28DE" w:rsidRPr="004C7446" w:rsidTr="009D4909">
        <w:trPr>
          <w:trHeight w:val="1371"/>
        </w:trPr>
        <w:tc>
          <w:tcPr>
            <w:tcW w:w="1985" w:type="dxa"/>
            <w:tcBorders>
              <w:top w:val="single" w:sz="2" w:space="0" w:color="000000"/>
              <w:left w:val="single" w:sz="8"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90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r w:rsidR="003E28DE" w:rsidRPr="004C7446" w:rsidTr="009D4909">
        <w:trPr>
          <w:trHeight w:val="262"/>
        </w:trPr>
        <w:tc>
          <w:tcPr>
            <w:tcW w:w="1985" w:type="dxa"/>
            <w:tcBorders>
              <w:top w:val="single" w:sz="8"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ind w:left="12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Безопасность</w:t>
            </w:r>
          </w:p>
        </w:tc>
        <w:tc>
          <w:tcPr>
            <w:tcW w:w="9072" w:type="dxa"/>
            <w:vMerge w:val="restart"/>
            <w:tcBorders>
              <w:top w:val="single" w:sz="2" w:space="0" w:color="000000"/>
              <w:left w:val="single" w:sz="8" w:space="0" w:color="000000"/>
              <w:bottom w:val="single" w:sz="2" w:space="0" w:color="000000"/>
              <w:right w:val="single" w:sz="8" w:space="0" w:color="000000"/>
            </w:tcBorders>
            <w:shd w:val="clear" w:color="auto" w:fill="FFFFFF"/>
            <w:tcMar>
              <w:top w:w="0" w:type="dxa"/>
              <w:left w:w="0" w:type="dxa"/>
              <w:bottom w:w="0" w:type="dxa"/>
              <w:right w:w="0" w:type="dxa"/>
            </w:tcMar>
            <w:hideMark/>
          </w:tcPr>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Предметно-пространственная   среда   соответствует</w:t>
            </w:r>
          </w:p>
          <w:p w:rsidR="003E28DE" w:rsidRPr="004C7446" w:rsidRDefault="003E28DE" w:rsidP="009D4909">
            <w:pPr>
              <w:spacing w:after="0" w:line="240" w:lineRule="auto"/>
              <w:ind w:left="100"/>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Всем требованиям  по  обеспечению  надежности  и  безопасности использования материалов и оборудования, их исправность и сохранность.</w:t>
            </w:r>
          </w:p>
        </w:tc>
      </w:tr>
      <w:tr w:rsidR="003E28DE" w:rsidRPr="004C7446" w:rsidTr="009D4909">
        <w:trPr>
          <w:trHeight w:val="517"/>
        </w:trPr>
        <w:tc>
          <w:tcPr>
            <w:tcW w:w="1985" w:type="dxa"/>
            <w:tcBorders>
              <w:top w:val="single" w:sz="2"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vAlign w:val="bottom"/>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c>
          <w:tcPr>
            <w:tcW w:w="9072" w:type="dxa"/>
            <w:vMerge/>
            <w:tcBorders>
              <w:top w:val="single" w:sz="2" w:space="0" w:color="000000"/>
              <w:left w:val="single" w:sz="8" w:space="0" w:color="000000"/>
              <w:bottom w:val="single" w:sz="2" w:space="0" w:color="000000"/>
              <w:right w:val="single" w:sz="8" w:space="0" w:color="000000"/>
            </w:tcBorders>
            <w:shd w:val="clear" w:color="auto" w:fill="FFFFFF"/>
            <w:vAlign w:val="center"/>
            <w:hideMark/>
          </w:tcPr>
          <w:p w:rsidR="003E28DE" w:rsidRPr="004C7446" w:rsidRDefault="003E28DE" w:rsidP="009D4909">
            <w:pPr>
              <w:spacing w:after="0" w:line="240" w:lineRule="auto"/>
              <w:rPr>
                <w:rFonts w:ascii="Times New Roman" w:eastAsia="Times New Roman" w:hAnsi="Times New Roman" w:cs="Times New Roman"/>
                <w:color w:val="404040" w:themeColor="text1" w:themeTint="BF"/>
                <w:sz w:val="24"/>
                <w:szCs w:val="24"/>
                <w:lang w:eastAsia="ru-RU"/>
              </w:rPr>
            </w:pPr>
          </w:p>
        </w:tc>
      </w:tr>
    </w:tbl>
    <w:p w:rsidR="003E28DE" w:rsidRPr="004C7446" w:rsidRDefault="003E28DE" w:rsidP="003E28DE">
      <w:pPr>
        <w:shd w:val="clear" w:color="auto" w:fill="FFFFFF"/>
        <w:spacing w:after="0"/>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pStyle w:val="a4"/>
        <w:widowControl w:val="0"/>
        <w:numPr>
          <w:ilvl w:val="1"/>
          <w:numId w:val="46"/>
        </w:numPr>
        <w:autoSpaceDE w:val="0"/>
        <w:autoSpaceDN w:val="0"/>
        <w:spacing w:after="0" w:line="240" w:lineRule="auto"/>
        <w:ind w:right="249"/>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Режим и распорядок дня в дошкольном учреждении.</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Режим пребывания воспитанников в ДОО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Режим дня предполагает: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четкую организацию на возрастные, физические и психологические возможности детей;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Основные принципы построения режима дня: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соответствие правильности построения режима дня возрастным психофизиологическим особенностям дошкольника, с учетом теплого и холодного периода года.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В ДОО используется гибкий режим дня, т.е. в него могут вноситься изменения исходя из особенностей сезона, индивидуальных особенностей детей и т.д.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При проведении режимных процессов педагоги придерживается следующих правил: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своевременное удовлетворение всех органических потребностей детей;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тщательный гигиенический уход, обеспечение чистоты тела, одежды, постели;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привлечение детей к посильному участию в режимных процессах, поощрение самостоятельности и активности;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формирование культурно-гигиенических навыков;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эмоциональное общение в ходе выполнения режимных процессов; </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учёт потребностей детей, индивидуальных особенностей каждого ребенка;</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7"/>
      </w:r>
      <w:r w:rsidRPr="004C7446">
        <w:rPr>
          <w:rFonts w:ascii="Times New Roman" w:hAnsi="Times New Roman" w:cs="Times New Roman"/>
          <w:color w:val="404040" w:themeColor="text1" w:themeTint="BF"/>
          <w:sz w:val="24"/>
          <w:szCs w:val="24"/>
        </w:rPr>
        <w:t xml:space="preserve"> спокойный и доброжелательный тон обращения, бережное отношение к ребенку</w:t>
      </w: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E28DE" w:rsidRPr="004C7446" w:rsidRDefault="003E28DE" w:rsidP="003E28DE">
      <w:pPr>
        <w:widowControl w:val="0"/>
        <w:autoSpaceDE w:val="0"/>
        <w:autoSpaceDN w:val="0"/>
        <w:spacing w:after="0" w:line="240" w:lineRule="auto"/>
        <w:ind w:right="249"/>
        <w:rPr>
          <w:rFonts w:ascii="Times New Roman" w:hAnsi="Times New Roman" w:cs="Times New Roman"/>
          <w:color w:val="404040" w:themeColor="text1" w:themeTint="BF"/>
          <w:sz w:val="24"/>
          <w:szCs w:val="24"/>
        </w:rPr>
      </w:pPr>
    </w:p>
    <w:p w:rsidR="003E28DE" w:rsidRPr="004C7446" w:rsidRDefault="003E28DE" w:rsidP="003E28DE">
      <w:pPr>
        <w:widowControl w:val="0"/>
        <w:autoSpaceDE w:val="0"/>
        <w:autoSpaceDN w:val="0"/>
        <w:spacing w:after="0" w:line="240" w:lineRule="auto"/>
        <w:ind w:right="249"/>
        <w:jc w:val="center"/>
        <w:rPr>
          <w:rFonts w:ascii="Times New Roman" w:hAnsi="Times New Roman" w:cs="Times New Roman"/>
          <w:color w:val="404040" w:themeColor="text1" w:themeTint="BF"/>
          <w:sz w:val="24"/>
          <w:szCs w:val="24"/>
        </w:rPr>
      </w:pPr>
      <w:r w:rsidRPr="004C7446">
        <w:rPr>
          <w:rFonts w:ascii="Times New Roman" w:eastAsia="Calibri" w:hAnsi="Times New Roman" w:cs="Times New Roman"/>
          <w:b/>
          <w:color w:val="404040" w:themeColor="text1" w:themeTint="BF"/>
          <w:sz w:val="24"/>
          <w:szCs w:val="24"/>
        </w:rPr>
        <w:t>Режим дня для детей первой младшей группы</w:t>
      </w:r>
    </w:p>
    <w:tbl>
      <w:tblPr>
        <w:tblStyle w:val="12"/>
        <w:tblW w:w="10807" w:type="dxa"/>
        <w:tblInd w:w="-459" w:type="dxa"/>
        <w:tblLook w:val="04A0" w:firstRow="1" w:lastRow="0" w:firstColumn="1" w:lastColumn="0" w:noHBand="0" w:noVBand="1"/>
      </w:tblPr>
      <w:tblGrid>
        <w:gridCol w:w="8789"/>
        <w:gridCol w:w="2018"/>
      </w:tblGrid>
      <w:tr w:rsidR="003E28DE" w:rsidRPr="004C7446" w:rsidTr="009D4909">
        <w:tc>
          <w:tcPr>
            <w:tcW w:w="10807" w:type="dxa"/>
            <w:gridSpan w:val="2"/>
          </w:tcPr>
          <w:p w:rsidR="003E28DE" w:rsidRPr="004C7446" w:rsidRDefault="003E28DE" w:rsidP="009D4909">
            <w:pPr>
              <w:jc w:val="center"/>
              <w:rPr>
                <w:rFonts w:ascii="Times New Roman" w:eastAsia="Times New Roman" w:hAnsi="Times New Roman" w:cs="Times New Roman"/>
                <w:b/>
                <w:i/>
                <w:color w:val="404040" w:themeColor="text1" w:themeTint="BF"/>
              </w:rPr>
            </w:pPr>
            <w:r w:rsidRPr="004C7446">
              <w:rPr>
                <w:rFonts w:ascii="Times New Roman" w:hAnsi="Times New Roman" w:cs="Times New Roman"/>
                <w:b/>
                <w:i/>
                <w:color w:val="404040" w:themeColor="text1" w:themeTint="BF"/>
              </w:rPr>
              <w:t>Холодный период года</w:t>
            </w:r>
          </w:p>
        </w:tc>
      </w:tr>
      <w:tr w:rsidR="003E28DE" w:rsidRPr="004C7446" w:rsidTr="009D4909">
        <w:tc>
          <w:tcPr>
            <w:tcW w:w="8789" w:type="dxa"/>
          </w:tcPr>
          <w:p w:rsidR="003E28DE" w:rsidRPr="004C7446" w:rsidRDefault="003E28DE" w:rsidP="009D4909">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Режимные моменты</w:t>
            </w:r>
          </w:p>
        </w:tc>
        <w:tc>
          <w:tcPr>
            <w:tcW w:w="2018" w:type="dxa"/>
            <w:vAlign w:val="center"/>
          </w:tcPr>
          <w:p w:rsidR="003E28DE" w:rsidRPr="004C7446" w:rsidRDefault="003E28DE" w:rsidP="009D4909">
            <w:pPr>
              <w:jc w:val="cente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Время проведения</w:t>
            </w:r>
          </w:p>
        </w:tc>
      </w:tr>
      <w:tr w:rsidR="003E28DE" w:rsidRPr="004C7446" w:rsidTr="009D4909">
        <w:tc>
          <w:tcPr>
            <w:tcW w:w="8789" w:type="dxa"/>
          </w:tcPr>
          <w:p w:rsidR="003E28DE" w:rsidRPr="004C7446" w:rsidRDefault="003E28DE" w:rsidP="009D4909">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Прием детей, осмотр, игры.  / Ежедневная  утренняя гимнастика</w:t>
            </w:r>
          </w:p>
        </w:tc>
        <w:tc>
          <w:tcPr>
            <w:tcW w:w="2018"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7.00 - 8.00 / 8.00 - 8.05</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завтраку, завтрак</w:t>
            </w:r>
          </w:p>
        </w:tc>
        <w:tc>
          <w:tcPr>
            <w:tcW w:w="2018"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8.05 - 8.30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организованной образовательной деятельности</w:t>
            </w:r>
          </w:p>
        </w:tc>
        <w:tc>
          <w:tcPr>
            <w:tcW w:w="2018"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8.30 – 9.00</w:t>
            </w:r>
          </w:p>
        </w:tc>
      </w:tr>
      <w:tr w:rsidR="003E28DE" w:rsidRPr="004C7446" w:rsidTr="009D4909">
        <w:trPr>
          <w:trHeight w:val="887"/>
        </w:trPr>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Организованная образовательная деятельность</w:t>
            </w: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 xml:space="preserve"> НОД 1</w:t>
            </w: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Перерыв</w:t>
            </w: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НОД 2</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9.00 - 9.10</w:t>
            </w: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9.10 – 9.20</w:t>
            </w:r>
          </w:p>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9.20 – 9.30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прогулке, прогулка (игры, наблюдения, труд)</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9.30 -11.50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Возвращение с прогулки, водные процедуры, игры</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11.50-12.00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обеду, обед</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12.00-12.30</w:t>
            </w:r>
          </w:p>
        </w:tc>
      </w:tr>
      <w:tr w:rsidR="003E28DE" w:rsidRPr="004C7446" w:rsidTr="009D4909">
        <w:tc>
          <w:tcPr>
            <w:tcW w:w="8789"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ко сну, дневной сон</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12.30 – 15.00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Постепенный подъем, воздушные, водные процедуры</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15.00-15.15</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полднику, полдник</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15.15 – 15.40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Самостоятельная игровая деятельность</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15.40 – 16.00</w:t>
            </w:r>
          </w:p>
        </w:tc>
      </w:tr>
      <w:tr w:rsidR="003E28DE" w:rsidRPr="004C7446" w:rsidTr="009D4909">
        <w:tc>
          <w:tcPr>
            <w:tcW w:w="8789"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прогулке, прогулка. Уход детей домой</w:t>
            </w:r>
          </w:p>
        </w:tc>
        <w:tc>
          <w:tcPr>
            <w:tcW w:w="2018"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shd w:val="clear" w:color="auto" w:fill="FFFFFF"/>
              </w:rPr>
              <w:t>16.00 – 17.30</w:t>
            </w:r>
          </w:p>
        </w:tc>
      </w:tr>
    </w:tbl>
    <w:p w:rsidR="003E28DE" w:rsidRPr="004C7446" w:rsidRDefault="003E28DE" w:rsidP="003E28DE">
      <w:pPr>
        <w:widowControl w:val="0"/>
        <w:autoSpaceDE w:val="0"/>
        <w:autoSpaceDN w:val="0"/>
        <w:spacing w:after="0" w:line="240" w:lineRule="auto"/>
        <w:ind w:right="249"/>
        <w:rPr>
          <w:rFonts w:ascii="Times New Roman" w:hAnsi="Times New Roman" w:cs="Times New Roman"/>
          <w:b/>
          <w:color w:val="404040" w:themeColor="text1" w:themeTint="BF"/>
          <w:sz w:val="24"/>
          <w:szCs w:val="24"/>
        </w:rPr>
      </w:pPr>
    </w:p>
    <w:tbl>
      <w:tblPr>
        <w:tblStyle w:val="12"/>
        <w:tblW w:w="10773" w:type="dxa"/>
        <w:tblInd w:w="-459" w:type="dxa"/>
        <w:tblLook w:val="04A0" w:firstRow="1" w:lastRow="0" w:firstColumn="1" w:lastColumn="0" w:noHBand="0" w:noVBand="1"/>
      </w:tblPr>
      <w:tblGrid>
        <w:gridCol w:w="8789"/>
        <w:gridCol w:w="1984"/>
      </w:tblGrid>
      <w:tr w:rsidR="003E28DE" w:rsidRPr="004C7446" w:rsidTr="009D4909">
        <w:tc>
          <w:tcPr>
            <w:tcW w:w="10773" w:type="dxa"/>
            <w:gridSpan w:val="2"/>
          </w:tcPr>
          <w:p w:rsidR="003E28DE" w:rsidRPr="004C7446" w:rsidRDefault="003E28DE" w:rsidP="009D4909">
            <w:pPr>
              <w:ind w:left="720"/>
              <w:jc w:val="center"/>
              <w:rPr>
                <w:rFonts w:ascii="Times New Roman" w:hAnsi="Times New Roman" w:cs="Times New Roman"/>
                <w:b/>
                <w:i/>
                <w:color w:val="404040" w:themeColor="text1" w:themeTint="BF"/>
              </w:rPr>
            </w:pPr>
            <w:r w:rsidRPr="004C7446">
              <w:rPr>
                <w:rFonts w:ascii="Times New Roman" w:hAnsi="Times New Roman" w:cs="Times New Roman"/>
                <w:b/>
                <w:i/>
                <w:color w:val="404040" w:themeColor="text1" w:themeTint="BF"/>
              </w:rPr>
              <w:t>Теплый период года</w:t>
            </w:r>
          </w:p>
        </w:tc>
      </w:tr>
      <w:tr w:rsidR="003E28DE" w:rsidRPr="004C7446" w:rsidTr="009D4909">
        <w:tc>
          <w:tcPr>
            <w:tcW w:w="8789" w:type="dxa"/>
          </w:tcPr>
          <w:p w:rsidR="003E28DE" w:rsidRPr="004C7446" w:rsidRDefault="003E28DE" w:rsidP="009D4909">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Режимные моменты</w:t>
            </w:r>
          </w:p>
        </w:tc>
        <w:tc>
          <w:tcPr>
            <w:tcW w:w="1984" w:type="dxa"/>
            <w:vAlign w:val="center"/>
          </w:tcPr>
          <w:p w:rsidR="003E28DE" w:rsidRPr="004C7446" w:rsidRDefault="003E28DE" w:rsidP="009D4909">
            <w:pPr>
              <w:jc w:val="cente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Время проведения</w:t>
            </w:r>
          </w:p>
        </w:tc>
      </w:tr>
      <w:tr w:rsidR="003E28DE" w:rsidRPr="004C7446" w:rsidTr="009D4909">
        <w:tc>
          <w:tcPr>
            <w:tcW w:w="8789" w:type="dxa"/>
          </w:tcPr>
          <w:p w:rsidR="003E28DE" w:rsidRPr="004C7446" w:rsidRDefault="003E28DE" w:rsidP="009D4909">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Прием детей, осмотр, игры. / Ежедневная  утренняя гимнастика</w:t>
            </w:r>
          </w:p>
        </w:tc>
        <w:tc>
          <w:tcPr>
            <w:tcW w:w="1984"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7.00 - 8.00 / 8.00 - 8.05</w:t>
            </w:r>
          </w:p>
        </w:tc>
      </w:tr>
      <w:tr w:rsidR="003E28DE" w:rsidRPr="004C7446" w:rsidTr="009D4909">
        <w:tc>
          <w:tcPr>
            <w:tcW w:w="8789" w:type="dxa"/>
          </w:tcPr>
          <w:p w:rsidR="003E28DE" w:rsidRPr="004C7446" w:rsidRDefault="003E28DE" w:rsidP="009D4909">
            <w:pPr>
              <w:rPr>
                <w:rFonts w:ascii="Times New Roman" w:hAnsi="Times New Roman" w:cs="Times New Roman"/>
                <w:color w:val="404040" w:themeColor="text1" w:themeTint="BF"/>
              </w:rPr>
            </w:pPr>
            <w:r w:rsidRPr="004C7446">
              <w:rPr>
                <w:rFonts w:ascii="Times New Roman" w:hAnsi="Times New Roman" w:cs="Times New Roman"/>
                <w:color w:val="404040" w:themeColor="text1" w:themeTint="BF"/>
              </w:rPr>
              <w:t>Самостоятельная игровая деятельность</w:t>
            </w:r>
          </w:p>
        </w:tc>
        <w:tc>
          <w:tcPr>
            <w:tcW w:w="1984"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8.05 – 8.30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завтраку, завтрак</w:t>
            </w:r>
          </w:p>
        </w:tc>
        <w:tc>
          <w:tcPr>
            <w:tcW w:w="1984"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8.30 - 9.00</w:t>
            </w:r>
          </w:p>
        </w:tc>
      </w:tr>
      <w:tr w:rsidR="003E28DE" w:rsidRPr="004C7446" w:rsidTr="009D4909">
        <w:trPr>
          <w:trHeight w:val="339"/>
        </w:trPr>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 xml:space="preserve">Игры </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9.00 - 9.20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Второй  завтрак</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9.20 – 9.30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Игры, подготовка к прогулке, прогулка (игры, наблюдения, труд, специально организованная деятельность, воздушные и солнечные ванны)</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10.05 -11.50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Возвращение с прогулки, водные процедуры, игры</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11.50-12.05</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обеду, обед</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12.05-12.35</w:t>
            </w:r>
          </w:p>
        </w:tc>
      </w:tr>
      <w:tr w:rsidR="003E28DE" w:rsidRPr="004C7446" w:rsidTr="009D4909">
        <w:tc>
          <w:tcPr>
            <w:tcW w:w="8789"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ко сну, дневной сон</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12.35 – 15.00</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Постепенный подъем, воздушные, водные процедуры, самостоятельная деятельность детей</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15.00-15.25</w:t>
            </w:r>
          </w:p>
        </w:tc>
      </w:tr>
      <w:tr w:rsidR="003E28DE" w:rsidRPr="004C7446" w:rsidTr="009D4909">
        <w:tc>
          <w:tcPr>
            <w:tcW w:w="8789" w:type="dxa"/>
            <w:vAlign w:val="center"/>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полднику, полдник</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15.25 – 15.50</w:t>
            </w:r>
          </w:p>
        </w:tc>
      </w:tr>
      <w:tr w:rsidR="003E28DE" w:rsidRPr="004C7446" w:rsidTr="009D4909">
        <w:tc>
          <w:tcPr>
            <w:tcW w:w="8789"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rPr>
              <w:t>Подготовка к прогулке. Прогулка, уход детей домой</w:t>
            </w:r>
          </w:p>
        </w:tc>
        <w:tc>
          <w:tcPr>
            <w:tcW w:w="1984" w:type="dxa"/>
          </w:tcPr>
          <w:p w:rsidR="003E28DE" w:rsidRPr="004C7446" w:rsidRDefault="003E28DE" w:rsidP="009D4909">
            <w:pPr>
              <w:rPr>
                <w:rFonts w:ascii="Times New Roman" w:eastAsia="Times New Roman" w:hAnsi="Times New Roman" w:cs="Times New Roman"/>
                <w:color w:val="404040" w:themeColor="text1" w:themeTint="BF"/>
              </w:rPr>
            </w:pPr>
            <w:r w:rsidRPr="004C7446">
              <w:rPr>
                <w:rFonts w:ascii="Times New Roman" w:eastAsia="Times New Roman" w:hAnsi="Times New Roman" w:cs="Times New Roman"/>
                <w:color w:val="404040" w:themeColor="text1" w:themeTint="BF"/>
                <w:shd w:val="clear" w:color="auto" w:fill="FFFFFF"/>
              </w:rPr>
              <w:t>15.50 – 16.00/16.00 – 17.30</w:t>
            </w:r>
          </w:p>
        </w:tc>
      </w:tr>
    </w:tbl>
    <w:p w:rsidR="003E28DE" w:rsidRPr="004C7446" w:rsidRDefault="003E28DE" w:rsidP="003E28DE">
      <w:pPr>
        <w:shd w:val="clear" w:color="auto" w:fill="FFFFFF"/>
        <w:spacing w:after="0"/>
        <w:ind w:left="4200"/>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after="0"/>
        <w:ind w:left="280" w:right="100" w:firstLine="626"/>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Группа ясельного возраста работает в режиме пятидневной рабочей недели с 10,5-часовым пребыванием в течение дня.</w:t>
      </w:r>
    </w:p>
    <w:p w:rsidR="003E28DE" w:rsidRPr="004C7446" w:rsidRDefault="003E28DE" w:rsidP="003E28DE">
      <w:pPr>
        <w:shd w:val="clear" w:color="auto" w:fill="FFFFFF"/>
        <w:spacing w:after="0"/>
        <w:ind w:left="260" w:right="28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Примечание: для детей от 2-х до 3-х лет -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w:t>
      </w:r>
    </w:p>
    <w:p w:rsidR="003E28DE" w:rsidRPr="004C7446" w:rsidRDefault="003E28DE" w:rsidP="003E28DE">
      <w:pPr>
        <w:shd w:val="clear" w:color="auto" w:fill="FFFFFF"/>
        <w:spacing w:after="0"/>
        <w:ind w:left="260" w:right="280" w:firstLine="708"/>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lastRenderedPageBreak/>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3E28DE" w:rsidRPr="004C7446" w:rsidRDefault="003E28DE" w:rsidP="003E28DE">
      <w:pPr>
        <w:numPr>
          <w:ilvl w:val="0"/>
          <w:numId w:val="25"/>
        </w:numPr>
        <w:shd w:val="clear" w:color="auto" w:fill="FFFFFF"/>
        <w:spacing w:before="30" w:after="30" w:line="240" w:lineRule="auto"/>
        <w:ind w:left="260" w:right="280" w:firstLine="71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 детьми второго и третьего года жизни занятия по физическому развитию основной образовательной программы осуществляют по подгруппам 2 -3 раза в неделю в групповом помещении или в физкультурном зале по 10-15 минут.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3E28DE" w:rsidRPr="004C7446"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eastAsia="ru-RU"/>
        </w:rPr>
      </w:pPr>
    </w:p>
    <w:p w:rsidR="003E28DE" w:rsidRPr="004C7446" w:rsidRDefault="003E28DE" w:rsidP="003E28DE">
      <w:pPr>
        <w:shd w:val="clear" w:color="auto" w:fill="FFFFFF"/>
        <w:spacing w:after="0" w:line="240" w:lineRule="auto"/>
        <w:jc w:val="center"/>
        <w:rPr>
          <w:rFonts w:ascii="Times New Roman" w:eastAsia="Times New Roman" w:hAnsi="Times New Roman" w:cs="Times New Roman"/>
          <w:b/>
          <w:bCs/>
          <w:color w:val="404040" w:themeColor="text1" w:themeTint="BF"/>
          <w:sz w:val="24"/>
          <w:szCs w:val="24"/>
          <w:lang w:val="uk-UA" w:eastAsia="ru-RU"/>
        </w:rPr>
      </w:pPr>
      <w:r w:rsidRPr="004C7446">
        <w:rPr>
          <w:rFonts w:ascii="Times New Roman" w:eastAsia="Times New Roman" w:hAnsi="Times New Roman" w:cs="Times New Roman"/>
          <w:b/>
          <w:bCs/>
          <w:color w:val="404040" w:themeColor="text1" w:themeTint="BF"/>
          <w:sz w:val="24"/>
          <w:szCs w:val="24"/>
          <w:lang w:eastAsia="ru-RU"/>
        </w:rPr>
        <w:t>Учебный план в первой младшей группе</w:t>
      </w: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lang w:val="uk-UA"/>
        </w:rPr>
        <w:t>Пояснительная записка</w:t>
      </w: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lang w:val="uk-UA"/>
        </w:rPr>
      </w:pP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 xml:space="preserve">                    Учебный план является локальным нормативным актом, устанавливающим перечень образовательных областей и объем ученого времени для проведения организованной образовательной деятельности (ООД) по реализации ООП.</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 xml:space="preserve">                    Учебный план МБДОУ «Ясли-сада №8 «Теремок» разработан в соответствии с нормативними документами: </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Федеральный закон «Об образовании в Российской Федерации» от 29.12.2012г. № 273 – ФЗ  (с изменениями и дополнениями, вступившими в силу с 01.01.2017г.);</w:t>
      </w:r>
    </w:p>
    <w:p w:rsidR="003E28DE" w:rsidRPr="004C7446" w:rsidRDefault="003E28DE" w:rsidP="003E28DE">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 с изменениями в ред. приказов Минпросвещения России от 21 января 2019 г №31, от 8 ноября 2022 г. № 955)</w:t>
      </w:r>
    </w:p>
    <w:p w:rsidR="003E28DE" w:rsidRPr="004C7446" w:rsidRDefault="003E28DE" w:rsidP="003E28DE">
      <w:pPr>
        <w:widowControl w:val="0"/>
        <w:autoSpaceDE w:val="0"/>
        <w:autoSpaceDN w:val="0"/>
        <w:adjustRightInd w:val="0"/>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 Приказом Министерства просвещения Российской Федерации от 31.07.2020 г. №373 «Об утверждении Порядка организации и осуществлении образовательной деятельности по основным общеобразовательным программам – Федеральной образовательной программе дошкольного образования.</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w:t>
      </w: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Санитарные правила СП 2.4.3648-20 «Санитарно – 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28.сентября 2020 года №28);</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Санитарных правил и норм СанПиН 2.3/2.4.3590-20 «Санитарно -  эпидемиологические требования к организацииобщественного питания населения» (утв.постановлением Главного государственного санитарного врача Российской Федерации от 27 октября 2020 года №32);</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(утв.постановлением Главного государственного санитарного врача Российской Федерации от 28 января 2021 года №2);</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Устав МБДОУ «Ясли- сад №8 «Теремок» комбинированного типа; </w:t>
      </w:r>
    </w:p>
    <w:p w:rsidR="003E28DE" w:rsidRPr="004C7446" w:rsidRDefault="003E28DE" w:rsidP="003E28DE">
      <w:pPr>
        <w:spacing w:after="0" w:line="240" w:lineRule="auto"/>
        <w:rPr>
          <w:rFonts w:ascii="Times New Roman" w:eastAsia="Calibri"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sym w:font="Symbol" w:char="F0BE"/>
      </w:r>
      <w:r w:rsidRPr="004C7446">
        <w:rPr>
          <w:rFonts w:ascii="Times New Roman" w:hAnsi="Times New Roman" w:cs="Times New Roman"/>
          <w:color w:val="404040" w:themeColor="text1" w:themeTint="BF"/>
          <w:sz w:val="24"/>
          <w:szCs w:val="24"/>
        </w:rPr>
        <w:t xml:space="preserve"> Программа развития МБДОУ «Ясли- сад №8 «Теремок». МБДОУ «Ясли- сад №8 «Теремок» комбинированного типа, реализует общеообразовательную программу в соответствии с ФГОС, составленную на основе Федеральной образовательной программы дошкольного образования</w:t>
      </w:r>
      <w:r w:rsidRPr="004C7446">
        <w:rPr>
          <w:rFonts w:ascii="Times New Roman" w:eastAsia="Calibri" w:hAnsi="Times New Roman" w:cs="Times New Roman"/>
          <w:b/>
          <w:color w:val="404040" w:themeColor="text1" w:themeTint="BF"/>
          <w:sz w:val="24"/>
          <w:szCs w:val="24"/>
        </w:rPr>
        <w:t xml:space="preserve"> </w:t>
      </w:r>
      <w:r w:rsidRPr="004C7446">
        <w:rPr>
          <w:rFonts w:ascii="Times New Roman" w:eastAsia="Calibri" w:hAnsi="Times New Roman" w:cs="Times New Roman"/>
          <w:color w:val="404040" w:themeColor="text1" w:themeTint="BF"/>
          <w:sz w:val="24"/>
          <w:szCs w:val="24"/>
        </w:rPr>
        <w:t>(</w:t>
      </w:r>
      <w:r w:rsidRPr="004C7446">
        <w:rPr>
          <w:rFonts w:ascii="Times New Roman" w:eastAsia="Calibri" w:hAnsi="Times New Roman" w:cs="Times New Roman"/>
          <w:color w:val="404040" w:themeColor="text1" w:themeTint="BF"/>
          <w:sz w:val="24"/>
          <w:szCs w:val="24"/>
          <w:lang w:val="uk-UA"/>
        </w:rPr>
        <w:t>Приказ  Министерства просвещения  Российской Федерации от 25.11.2022г. №1028).</w:t>
      </w:r>
    </w:p>
    <w:p w:rsidR="003E28DE" w:rsidRPr="004C7446" w:rsidRDefault="003E28DE" w:rsidP="003E28DE">
      <w:pPr>
        <w:spacing w:after="0" w:line="240" w:lineRule="auto"/>
        <w:rPr>
          <w:rFonts w:ascii="Times New Roman" w:eastAsia="Calibri"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w:t>
      </w:r>
      <w:r w:rsidRPr="004C7446">
        <w:rPr>
          <w:rFonts w:ascii="Times New Roman" w:hAnsi="Times New Roman" w:cs="Times New Roman"/>
          <w:b/>
          <w:color w:val="404040" w:themeColor="text1" w:themeTint="BF"/>
          <w:sz w:val="24"/>
          <w:szCs w:val="24"/>
        </w:rPr>
        <w:t xml:space="preserve">Целью </w:t>
      </w:r>
      <w:r w:rsidRPr="004C7446">
        <w:rPr>
          <w:rFonts w:ascii="Times New Roman" w:hAnsi="Times New Roman" w:cs="Times New Roman"/>
          <w:color w:val="404040" w:themeColor="text1" w:themeTint="BF"/>
          <w:sz w:val="24"/>
          <w:szCs w:val="24"/>
        </w:rPr>
        <w:t>разработки учебного плана является предупреждение перегрузки в физическом, интеллектуальном и эмоциональном состоянии дошкольников.</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Решение программных образовательных задач осуществляется в совместной деятельности ребенка и взрослого  и самостоятельной деятельности детей не только в рамках непрерывной образовательной деятельности, но и при проведении режимных моментов.</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lastRenderedPageBreak/>
        <w:t xml:space="preserve">        Распределение количества времени,  отводимого на проведение организованной образовательной деятельности основано на принципах:</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соблюдение права воспитанников на образование;</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соотношение между инвариантной  и вариантной частями учебного плана;</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сохранение преемственности между инвариативной (обязательной) и вариативной (модульной) частями;</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ориентирование на реализацию государственного заказа на образовательные услуги</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p>
    <w:p w:rsidR="003E28DE" w:rsidRPr="004C7446" w:rsidRDefault="003E28DE" w:rsidP="003E28DE">
      <w:pPr>
        <w:pStyle w:val="a4"/>
        <w:numPr>
          <w:ilvl w:val="0"/>
          <w:numId w:val="4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hAnsi="Times New Roman" w:cs="Times New Roman"/>
          <w:color w:val="404040" w:themeColor="text1" w:themeTint="BF"/>
          <w:sz w:val="24"/>
          <w:szCs w:val="24"/>
          <w:lang w:val="uk-UA"/>
        </w:rPr>
        <w:t>П</w:t>
      </w:r>
      <w:r w:rsidRPr="004C7446">
        <w:rPr>
          <w:rFonts w:ascii="Times New Roman" w:hAnsi="Times New Roman" w:cs="Times New Roman"/>
          <w:color w:val="404040" w:themeColor="text1" w:themeTint="BF"/>
          <w:sz w:val="24"/>
          <w:szCs w:val="24"/>
        </w:rPr>
        <w:t>родолжительность образовательной деятельности для детей от 1 до 3-х лет - не более 10 минут</w:t>
      </w:r>
    </w:p>
    <w:p w:rsidR="003E28DE" w:rsidRPr="004C7446" w:rsidRDefault="003E28DE" w:rsidP="003E28DE">
      <w:pPr>
        <w:pStyle w:val="a4"/>
        <w:numPr>
          <w:ilvl w:val="0"/>
          <w:numId w:val="44"/>
        </w:numPr>
        <w:shd w:val="clear" w:color="auto" w:fill="FFFFFF"/>
        <w:spacing w:after="0" w:line="240" w:lineRule="auto"/>
        <w:rPr>
          <w:rFonts w:ascii="Times New Roman" w:eastAsia="Times New Roman" w:hAnsi="Times New Roman" w:cs="Times New Roman"/>
          <w:color w:val="404040" w:themeColor="text1" w:themeTint="BF"/>
          <w:sz w:val="24"/>
          <w:szCs w:val="24"/>
          <w:lang w:eastAsia="ru-RU"/>
        </w:rPr>
      </w:pPr>
      <w:r w:rsidRPr="004C7446">
        <w:rPr>
          <w:rFonts w:ascii="Times New Roman" w:hAnsi="Times New Roman" w:cs="Times New Roman"/>
          <w:color w:val="404040" w:themeColor="text1" w:themeTint="BF"/>
          <w:sz w:val="24"/>
          <w:szCs w:val="24"/>
        </w:rPr>
        <w:t>Максимально допустимый объем образовательной нагрузки в день в в первой младшей группе  не превышает 20-25 минут</w:t>
      </w:r>
      <w:r w:rsidRPr="004C7446">
        <w:rPr>
          <w:rFonts w:ascii="Times New Roman" w:hAnsi="Times New Roman" w:cs="Times New Roman"/>
          <w:color w:val="404040" w:themeColor="text1" w:themeTint="BF"/>
          <w:sz w:val="24"/>
          <w:szCs w:val="24"/>
          <w:lang w:val="uk-UA"/>
        </w:rPr>
        <w:t>.</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Организованная образовательная деятельность (ООД)  физкультурно-оздоровительного и эстетического цикла занимает не менее 50% общего времени, отведенного на ООД.</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Занятия по физическому развитию основной образовательной программы для детей в возрасте от 2 до 7 лет организуются не менее 3 раз в неделю. Длительность занятий по физкультурному развитию зависит от возраста детей и составляет: </w:t>
      </w:r>
    </w:p>
    <w:p w:rsidR="003E28DE" w:rsidRPr="004C7446" w:rsidRDefault="003E28DE" w:rsidP="003E28DE">
      <w:pPr>
        <w:numPr>
          <w:ilvl w:val="0"/>
          <w:numId w:val="47"/>
        </w:numPr>
        <w:spacing w:after="0" w:line="240" w:lineRule="auto"/>
        <w:contextualSpacing/>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в первой младшей группе - 10 минут</w:t>
      </w:r>
    </w:p>
    <w:p w:rsidR="003E28DE" w:rsidRPr="004C7446" w:rsidRDefault="003E28DE" w:rsidP="003E28DE">
      <w:pPr>
        <w:spacing w:after="0" w:line="240" w:lineRule="auto"/>
        <w:contextualSpacing/>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Продолжительность дневного сна у детей от 1до 3 лет не менее  3,0 ч</w:t>
      </w:r>
      <w:r w:rsidRPr="004C7446">
        <w:rPr>
          <w:rFonts w:ascii="Times New Roman" w:hAnsi="Times New Roman" w:cs="Times New Roman"/>
          <w:color w:val="404040" w:themeColor="text1" w:themeTint="BF"/>
          <w:sz w:val="24"/>
          <w:szCs w:val="24"/>
          <w:lang w:val="uk-UA"/>
        </w:rPr>
        <w:t>.</w:t>
      </w:r>
      <w:r w:rsidRPr="004C7446">
        <w:rPr>
          <w:rFonts w:ascii="Times New Roman" w:hAnsi="Times New Roman" w:cs="Times New Roman"/>
          <w:color w:val="404040" w:themeColor="text1" w:themeTint="BF"/>
          <w:sz w:val="24"/>
          <w:szCs w:val="24"/>
        </w:rPr>
        <w:t xml:space="preserve"> (СаннПиН 1.2.3685-21 т.6.6 в ред., введенной в действие с 1 марта 2021 года Постановлением Главного государственного санитарного врача Российской Федерации от 28 января 2021 года №2).</w:t>
      </w:r>
    </w:p>
    <w:p w:rsidR="003E28DE" w:rsidRPr="004C7446" w:rsidRDefault="003E28DE" w:rsidP="003E28DE">
      <w:pPr>
        <w:spacing w:after="0" w:line="240" w:lineRule="auto"/>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      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воспитанников, родителей (законных представителей) и дополняет содержание вышеперечисленных образовательных  областей технологиями, методическими разработками и программами (парциальными или авторскими). </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   В летний период учебные занятия не проводятся. В этот период увеличивается продолжительность прогулок, проводятся спортивные и подвижные игры, спортивные праздники и досуги.</w:t>
      </w: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rPr>
      </w:pP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Учебный план </w:t>
      </w: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по образовательным областям в </w:t>
      </w:r>
      <w:r w:rsidRPr="004C7446">
        <w:rPr>
          <w:rFonts w:ascii="Times New Roman" w:hAnsi="Times New Roman" w:cs="Times New Roman"/>
          <w:b/>
          <w:color w:val="404040" w:themeColor="text1" w:themeTint="BF"/>
          <w:sz w:val="24"/>
          <w:szCs w:val="24"/>
          <w:lang w:val="uk-UA"/>
        </w:rPr>
        <w:t xml:space="preserve">первуй младшей </w:t>
      </w:r>
      <w:r w:rsidRPr="004C7446">
        <w:rPr>
          <w:rFonts w:ascii="Times New Roman" w:hAnsi="Times New Roman" w:cs="Times New Roman"/>
          <w:b/>
          <w:color w:val="404040" w:themeColor="text1" w:themeTint="BF"/>
          <w:sz w:val="24"/>
          <w:szCs w:val="24"/>
        </w:rPr>
        <w:t>групп</w:t>
      </w:r>
      <w:r w:rsidRPr="004C7446">
        <w:rPr>
          <w:rFonts w:ascii="Times New Roman" w:hAnsi="Times New Roman" w:cs="Times New Roman"/>
          <w:b/>
          <w:color w:val="404040" w:themeColor="text1" w:themeTint="BF"/>
          <w:sz w:val="24"/>
          <w:szCs w:val="24"/>
          <w:lang w:val="uk-UA"/>
        </w:rPr>
        <w:t>е</w:t>
      </w:r>
      <w:r w:rsidRPr="004C7446">
        <w:rPr>
          <w:rFonts w:ascii="Times New Roman" w:hAnsi="Times New Roman" w:cs="Times New Roman"/>
          <w:b/>
          <w:color w:val="404040" w:themeColor="text1" w:themeTint="BF"/>
          <w:sz w:val="24"/>
          <w:szCs w:val="24"/>
        </w:rPr>
        <w:t xml:space="preserve"> общеразвивающей направленности </w:t>
      </w:r>
      <w:r w:rsidRPr="004C7446">
        <w:rPr>
          <w:rFonts w:ascii="Times New Roman" w:hAnsi="Times New Roman" w:cs="Times New Roman"/>
          <w:b/>
          <w:color w:val="404040" w:themeColor="text1" w:themeTint="BF"/>
          <w:sz w:val="24"/>
          <w:szCs w:val="24"/>
          <w:lang w:val="uk-UA"/>
        </w:rPr>
        <w:t xml:space="preserve"> </w:t>
      </w:r>
      <w:r w:rsidRPr="004C7446">
        <w:rPr>
          <w:rFonts w:ascii="Times New Roman" w:hAnsi="Times New Roman" w:cs="Times New Roman"/>
          <w:b/>
          <w:color w:val="404040" w:themeColor="text1" w:themeTint="BF"/>
          <w:sz w:val="24"/>
          <w:szCs w:val="24"/>
        </w:rPr>
        <w:t>на период 2023 -2024 учебный год</w:t>
      </w:r>
    </w:p>
    <w:p w:rsidR="003E28DE" w:rsidRPr="004C7446" w:rsidRDefault="003E28DE" w:rsidP="003E28DE">
      <w:pPr>
        <w:spacing w:after="0" w:line="240" w:lineRule="auto"/>
        <w:rPr>
          <w:rFonts w:ascii="Times New Roman" w:hAnsi="Times New Roman" w:cs="Times New Roman"/>
          <w:color w:val="404040" w:themeColor="text1" w:themeTint="BF"/>
          <w:sz w:val="24"/>
          <w:szCs w:val="24"/>
          <w:lang w:val="uk-UA"/>
        </w:rPr>
      </w:pPr>
    </w:p>
    <w:tbl>
      <w:tblPr>
        <w:tblStyle w:val="71"/>
        <w:tblW w:w="10632" w:type="dxa"/>
        <w:tblInd w:w="-459" w:type="dxa"/>
        <w:tblLayout w:type="fixed"/>
        <w:tblLook w:val="04A0" w:firstRow="1" w:lastRow="0" w:firstColumn="1" w:lastColumn="0" w:noHBand="0" w:noVBand="1"/>
      </w:tblPr>
      <w:tblGrid>
        <w:gridCol w:w="5812"/>
        <w:gridCol w:w="4820"/>
      </w:tblGrid>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Социально-коммуникативное развитие</w:t>
            </w:r>
          </w:p>
        </w:tc>
        <w:tc>
          <w:tcPr>
            <w:tcW w:w="4820" w:type="dxa"/>
          </w:tcPr>
          <w:p w:rsidR="003E28DE" w:rsidRPr="004C7446" w:rsidRDefault="003E28DE" w:rsidP="009D4909">
            <w:pPr>
              <w:rPr>
                <w:rFonts w:ascii="Times New Roman" w:hAnsi="Times New Roman" w:cs="Times New Roman"/>
                <w:i/>
                <w:color w:val="404040" w:themeColor="text1" w:themeTint="BF"/>
                <w:sz w:val="24"/>
                <w:szCs w:val="24"/>
              </w:rPr>
            </w:pPr>
            <w:r w:rsidRPr="004C7446">
              <w:rPr>
                <w:rFonts w:ascii="Times New Roman" w:hAnsi="Times New Roman" w:cs="Times New Roman"/>
                <w:i/>
                <w:color w:val="404040" w:themeColor="text1" w:themeTint="BF"/>
                <w:sz w:val="24"/>
                <w:szCs w:val="24"/>
              </w:rPr>
              <w:t>Осуществляется в образовательной деятельности в ходе режимных моментов, в совместной и самостоятельной игровой деятельности.</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Окружающий мир</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Математика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Познавательно-исследовательская и продуктивная (конструктивная) деятельность</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Речевое развитие</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2р.в неделю</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Рисование</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Аппликация</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Лепка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1р.в неделю</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Музыкальная деятельность</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 р.в неделю</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Расширение ориентировки в окружающем и развитие речи</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со стороительным материалом</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 дидактическим материалом</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lastRenderedPageBreak/>
              <w:t>Физкультура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3р в неделю</w:t>
            </w:r>
          </w:p>
        </w:tc>
      </w:tr>
      <w:tr w:rsidR="003E28DE" w:rsidRPr="004C7446" w:rsidTr="009D4909">
        <w:tc>
          <w:tcPr>
            <w:tcW w:w="5812"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color w:val="404040" w:themeColor="text1" w:themeTint="BF"/>
                <w:sz w:val="24"/>
                <w:szCs w:val="24"/>
              </w:rPr>
              <w:t>Развитие движений</w:t>
            </w:r>
          </w:p>
        </w:tc>
        <w:tc>
          <w:tcPr>
            <w:tcW w:w="4820" w:type="dxa"/>
          </w:tcPr>
          <w:p w:rsidR="003E28DE" w:rsidRPr="004C7446" w:rsidRDefault="003E28DE" w:rsidP="009D4909">
            <w:pPr>
              <w:rPr>
                <w:rFonts w:ascii="Times New Roman" w:hAnsi="Times New Roman" w:cs="Times New Roman"/>
                <w:color w:val="404040" w:themeColor="text1" w:themeTint="BF"/>
                <w:sz w:val="24"/>
                <w:szCs w:val="24"/>
                <w:lang w:val="uk-UA"/>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b/>
                <w:color w:val="404040" w:themeColor="text1" w:themeTint="BF"/>
                <w:sz w:val="24"/>
                <w:szCs w:val="24"/>
              </w:rPr>
              <w:t>Итого в неделю:</w:t>
            </w:r>
          </w:p>
        </w:tc>
        <w:tc>
          <w:tcPr>
            <w:tcW w:w="4820"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10</w:t>
            </w:r>
          </w:p>
        </w:tc>
      </w:tr>
      <w:tr w:rsidR="003E28DE" w:rsidRPr="004C7446" w:rsidTr="009D4909">
        <w:trPr>
          <w:gridAfter w:val="1"/>
          <w:wAfter w:w="4820" w:type="dxa"/>
        </w:trPr>
        <w:tc>
          <w:tcPr>
            <w:tcW w:w="5812" w:type="dxa"/>
          </w:tcPr>
          <w:p w:rsidR="003E28DE" w:rsidRPr="004C7446" w:rsidRDefault="003E28DE" w:rsidP="009D4909">
            <w:pPr>
              <w:rPr>
                <w:rFonts w:ascii="Times New Roman" w:hAnsi="Times New Roman" w:cs="Times New Roman"/>
                <w:b/>
                <w:i/>
                <w:color w:val="404040" w:themeColor="text1" w:themeTint="BF"/>
                <w:sz w:val="24"/>
                <w:szCs w:val="24"/>
              </w:rPr>
            </w:pPr>
            <w:r w:rsidRPr="004C7446">
              <w:rPr>
                <w:rFonts w:ascii="Times New Roman" w:hAnsi="Times New Roman" w:cs="Times New Roman"/>
                <w:b/>
                <w:i/>
                <w:color w:val="404040" w:themeColor="text1" w:themeTint="BF"/>
                <w:sz w:val="24"/>
                <w:szCs w:val="24"/>
              </w:rPr>
              <w:t>Разделы программы</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Социально-коммуникативное развитие</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i/>
                <w:color w:val="404040" w:themeColor="text1" w:themeTint="BF"/>
                <w:sz w:val="24"/>
                <w:szCs w:val="24"/>
              </w:rPr>
              <w:t>Осуществляется в образовательной деятельности в ходе режимных моментов, в совместной и самостоятельной игровой деятельности.</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Окружающий мир</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Математика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Познавательно-исследовательская и продуктивная (конструктивная) деятельность</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Речевое развитие</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72</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Рисование</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Аппликация</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Лепка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36</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Музыкальная деятельность</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72</w:t>
            </w: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Расширение ориентировки в окружающем и развитие речи</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со строительным материалом</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Игры-занятия с дидактическим материалом</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Физкультура</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108</w:t>
            </w:r>
          </w:p>
        </w:tc>
      </w:tr>
      <w:tr w:rsidR="003E28DE" w:rsidRPr="004C7446" w:rsidTr="009D4909">
        <w:tc>
          <w:tcPr>
            <w:tcW w:w="5812"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color w:val="404040" w:themeColor="text1" w:themeTint="BF"/>
                <w:sz w:val="24"/>
                <w:szCs w:val="24"/>
              </w:rPr>
              <w:t>Развитие движений</w:t>
            </w:r>
          </w:p>
        </w:tc>
        <w:tc>
          <w:tcPr>
            <w:tcW w:w="4820" w:type="dxa"/>
          </w:tcPr>
          <w:p w:rsidR="003E28DE" w:rsidRPr="004C7446" w:rsidRDefault="003E28DE" w:rsidP="009D4909">
            <w:pPr>
              <w:rPr>
                <w:rFonts w:ascii="Times New Roman" w:hAnsi="Times New Roman" w:cs="Times New Roman"/>
                <w:color w:val="404040" w:themeColor="text1" w:themeTint="BF"/>
                <w:sz w:val="24"/>
                <w:szCs w:val="24"/>
              </w:rPr>
            </w:pPr>
          </w:p>
        </w:tc>
      </w:tr>
      <w:tr w:rsidR="003E28DE" w:rsidRPr="004C7446" w:rsidTr="009D4909">
        <w:tc>
          <w:tcPr>
            <w:tcW w:w="5812"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Итого в год:</w:t>
            </w:r>
          </w:p>
        </w:tc>
        <w:tc>
          <w:tcPr>
            <w:tcW w:w="4820"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360</w:t>
            </w:r>
          </w:p>
          <w:p w:rsidR="003E28DE" w:rsidRPr="004C7446" w:rsidRDefault="003E28DE" w:rsidP="009D4909">
            <w:pPr>
              <w:rPr>
                <w:rFonts w:ascii="Times New Roman" w:hAnsi="Times New Roman" w:cs="Times New Roman"/>
                <w:color w:val="404040" w:themeColor="text1" w:themeTint="BF"/>
                <w:sz w:val="24"/>
                <w:szCs w:val="24"/>
              </w:rPr>
            </w:pPr>
          </w:p>
        </w:tc>
      </w:tr>
    </w:tbl>
    <w:p w:rsidR="003E28DE" w:rsidRPr="004C7446" w:rsidRDefault="003E28DE" w:rsidP="003E28DE">
      <w:pPr>
        <w:spacing w:after="0" w:line="240" w:lineRule="auto"/>
        <w:contextualSpacing/>
        <w:rPr>
          <w:rFonts w:ascii="Times New Roman" w:hAnsi="Times New Roman" w:cs="Times New Roman"/>
          <w:color w:val="404040" w:themeColor="text1" w:themeTint="BF"/>
          <w:sz w:val="24"/>
          <w:szCs w:val="24"/>
        </w:rPr>
      </w:pPr>
    </w:p>
    <w:p w:rsidR="003E28DE" w:rsidRPr="004C7446" w:rsidRDefault="003E28DE" w:rsidP="003E28DE">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eastAsia="Times New Roman" w:hAnsi="Times New Roman" w:cs="Times New Roman"/>
          <w:b/>
          <w:color w:val="404040" w:themeColor="text1" w:themeTint="BF"/>
          <w:sz w:val="24"/>
          <w:szCs w:val="24"/>
          <w:lang w:eastAsia="ru-RU"/>
        </w:rPr>
        <w:t>Расписание организованной образовательной деятельности</w:t>
      </w:r>
    </w:p>
    <w:p w:rsidR="003E28DE" w:rsidRPr="004C7446" w:rsidRDefault="003E28DE" w:rsidP="003E28DE">
      <w:pPr>
        <w:spacing w:after="0" w:line="240" w:lineRule="auto"/>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val="uk-UA" w:eastAsia="ru-RU"/>
        </w:rPr>
        <w:t>первой младшей группы</w:t>
      </w:r>
    </w:p>
    <w:p w:rsidR="003E28DE" w:rsidRPr="004C7446" w:rsidRDefault="003E28DE" w:rsidP="003E28DE">
      <w:pPr>
        <w:spacing w:after="0" w:line="240" w:lineRule="auto"/>
        <w:jc w:val="center"/>
        <w:rPr>
          <w:rFonts w:ascii="Times New Roman" w:eastAsia="Times New Roman" w:hAnsi="Times New Roman" w:cs="Times New Roman"/>
          <w:b/>
          <w:color w:val="404040" w:themeColor="text1" w:themeTint="BF"/>
          <w:sz w:val="24"/>
          <w:szCs w:val="24"/>
          <w:lang w:eastAsia="ru-RU"/>
        </w:rPr>
      </w:pPr>
      <w:r w:rsidRPr="004C7446">
        <w:rPr>
          <w:rFonts w:ascii="Times New Roman" w:eastAsia="Times New Roman" w:hAnsi="Times New Roman" w:cs="Times New Roman"/>
          <w:b/>
          <w:color w:val="404040" w:themeColor="text1" w:themeTint="BF"/>
          <w:sz w:val="24"/>
          <w:szCs w:val="24"/>
          <w:lang w:eastAsia="ru-RU"/>
        </w:rPr>
        <w:t>на 2023-2024 учебный год</w:t>
      </w:r>
    </w:p>
    <w:p w:rsidR="003E28DE" w:rsidRPr="004C7446" w:rsidRDefault="003E28DE" w:rsidP="003E28DE">
      <w:pPr>
        <w:spacing w:after="0" w:line="240" w:lineRule="auto"/>
        <w:jc w:val="center"/>
        <w:rPr>
          <w:rFonts w:ascii="Times New Roman" w:eastAsia="Times New Roman" w:hAnsi="Times New Roman" w:cs="Times New Roman"/>
          <w:b/>
          <w:color w:val="404040" w:themeColor="text1" w:themeTint="BF"/>
          <w:sz w:val="24"/>
          <w:szCs w:val="24"/>
          <w:lang w:eastAsia="ru-RU"/>
        </w:rPr>
      </w:pPr>
    </w:p>
    <w:tbl>
      <w:tblPr>
        <w:tblStyle w:val="21"/>
        <w:tblW w:w="8364" w:type="dxa"/>
        <w:jc w:val="center"/>
        <w:tblInd w:w="-601" w:type="dxa"/>
        <w:tblLayout w:type="fixed"/>
        <w:tblLook w:val="04A0" w:firstRow="1" w:lastRow="0" w:firstColumn="1" w:lastColumn="0" w:noHBand="0" w:noVBand="1"/>
      </w:tblPr>
      <w:tblGrid>
        <w:gridCol w:w="2552"/>
        <w:gridCol w:w="5812"/>
      </w:tblGrid>
      <w:tr w:rsidR="003E28DE" w:rsidRPr="004C7446" w:rsidTr="009D4909">
        <w:trPr>
          <w:trHeight w:val="663"/>
          <w:jc w:val="center"/>
        </w:trPr>
        <w:tc>
          <w:tcPr>
            <w:tcW w:w="2552" w:type="dxa"/>
            <w:tcBorders>
              <w:top w:val="single" w:sz="4" w:space="0" w:color="auto"/>
              <w:right w:val="single" w:sz="4" w:space="0" w:color="auto"/>
            </w:tcBorders>
          </w:tcPr>
          <w:p w:rsidR="003E28DE" w:rsidRPr="004C7446" w:rsidRDefault="003E28DE" w:rsidP="009D4909">
            <w:pPr>
              <w:jc w:val="cente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Дни недели</w:t>
            </w:r>
          </w:p>
        </w:tc>
        <w:tc>
          <w:tcPr>
            <w:tcW w:w="5812" w:type="dxa"/>
            <w:tcBorders>
              <w:top w:val="single" w:sz="4" w:space="0" w:color="auto"/>
              <w:left w:val="single" w:sz="4" w:space="0" w:color="auto"/>
              <w:bottom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Виды образовательной деятельности</w:t>
            </w:r>
          </w:p>
        </w:tc>
      </w:tr>
      <w:tr w:rsidR="003E28DE" w:rsidRPr="004C7446" w:rsidTr="009D4909">
        <w:trPr>
          <w:trHeight w:val="756"/>
          <w:jc w:val="center"/>
        </w:trPr>
        <w:tc>
          <w:tcPr>
            <w:tcW w:w="2552" w:type="dxa"/>
            <w:tcBorders>
              <w:top w:val="single" w:sz="4" w:space="0" w:color="auto"/>
              <w:right w:val="single" w:sz="4" w:space="0" w:color="auto"/>
            </w:tcBorders>
          </w:tcPr>
          <w:p w:rsidR="003E28DE" w:rsidRPr="004C7446" w:rsidRDefault="003E28DE" w:rsidP="009D4909">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понедельник</w:t>
            </w:r>
          </w:p>
          <w:p w:rsidR="003E28DE" w:rsidRPr="004C7446" w:rsidRDefault="003E28DE" w:rsidP="009D4909">
            <w:pPr>
              <w:rPr>
                <w:rFonts w:ascii="Times New Roman" w:hAnsi="Times New Roman"/>
                <w:b/>
                <w:color w:val="404040" w:themeColor="text1" w:themeTint="BF"/>
                <w:sz w:val="24"/>
                <w:szCs w:val="24"/>
              </w:rPr>
            </w:pPr>
          </w:p>
        </w:tc>
        <w:tc>
          <w:tcPr>
            <w:tcW w:w="5812" w:type="dxa"/>
            <w:tcBorders>
              <w:top w:val="single" w:sz="4" w:space="0" w:color="auto"/>
              <w:left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Музыкальная деятельность   9.10-9.20</w:t>
            </w:r>
          </w:p>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Речевое развитие</w:t>
            </w:r>
          </w:p>
        </w:tc>
      </w:tr>
      <w:tr w:rsidR="003E28DE" w:rsidRPr="004C7446" w:rsidTr="009D4909">
        <w:trPr>
          <w:trHeight w:val="673"/>
          <w:jc w:val="center"/>
        </w:trPr>
        <w:tc>
          <w:tcPr>
            <w:tcW w:w="2552" w:type="dxa"/>
            <w:tcBorders>
              <w:right w:val="single" w:sz="4" w:space="0" w:color="auto"/>
            </w:tcBorders>
          </w:tcPr>
          <w:p w:rsidR="003E28DE" w:rsidRPr="004C7446" w:rsidRDefault="003E28DE" w:rsidP="009D4909">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вторник</w:t>
            </w:r>
          </w:p>
        </w:tc>
        <w:tc>
          <w:tcPr>
            <w:tcW w:w="5812" w:type="dxa"/>
            <w:tcBorders>
              <w:top w:val="single" w:sz="4" w:space="0" w:color="auto"/>
              <w:left w:val="single" w:sz="4" w:space="0" w:color="auto"/>
              <w:bottom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Физкультура     9.00 – 9.10</w:t>
            </w:r>
          </w:p>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Окружающий мир</w:t>
            </w:r>
          </w:p>
          <w:p w:rsidR="003E28DE" w:rsidRPr="004C7446" w:rsidRDefault="003E28DE" w:rsidP="009D4909">
            <w:pPr>
              <w:rPr>
                <w:rFonts w:ascii="Times New Roman" w:hAnsi="Times New Roman"/>
                <w:color w:val="404040" w:themeColor="text1" w:themeTint="BF"/>
                <w:sz w:val="24"/>
                <w:szCs w:val="24"/>
              </w:rPr>
            </w:pPr>
          </w:p>
        </w:tc>
      </w:tr>
      <w:tr w:rsidR="003E28DE" w:rsidRPr="004C7446" w:rsidTr="009D4909">
        <w:trPr>
          <w:trHeight w:val="673"/>
          <w:jc w:val="center"/>
        </w:trPr>
        <w:tc>
          <w:tcPr>
            <w:tcW w:w="2552" w:type="dxa"/>
            <w:tcBorders>
              <w:right w:val="single" w:sz="4" w:space="0" w:color="auto"/>
            </w:tcBorders>
          </w:tcPr>
          <w:p w:rsidR="003E28DE" w:rsidRPr="004C7446" w:rsidRDefault="003E28DE" w:rsidP="009D4909">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среда</w:t>
            </w:r>
          </w:p>
        </w:tc>
        <w:tc>
          <w:tcPr>
            <w:tcW w:w="5812" w:type="dxa"/>
            <w:tcBorders>
              <w:top w:val="single" w:sz="4" w:space="0" w:color="auto"/>
              <w:left w:val="single" w:sz="4" w:space="0" w:color="auto"/>
              <w:bottom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Музыкальная деятельность    9.10-9.20</w:t>
            </w:r>
          </w:p>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Рисование</w:t>
            </w:r>
          </w:p>
        </w:tc>
      </w:tr>
      <w:tr w:rsidR="003E28DE" w:rsidRPr="004C7446" w:rsidTr="009D4909">
        <w:trPr>
          <w:trHeight w:val="673"/>
          <w:jc w:val="center"/>
        </w:trPr>
        <w:tc>
          <w:tcPr>
            <w:tcW w:w="2552" w:type="dxa"/>
            <w:tcBorders>
              <w:right w:val="single" w:sz="4" w:space="0" w:color="auto"/>
            </w:tcBorders>
          </w:tcPr>
          <w:p w:rsidR="003E28DE" w:rsidRPr="004C7446" w:rsidRDefault="003E28DE" w:rsidP="009D4909">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четверг</w:t>
            </w:r>
          </w:p>
        </w:tc>
        <w:tc>
          <w:tcPr>
            <w:tcW w:w="5812" w:type="dxa"/>
            <w:tcBorders>
              <w:top w:val="single" w:sz="4" w:space="0" w:color="auto"/>
              <w:left w:val="single" w:sz="4" w:space="0" w:color="auto"/>
              <w:bottom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Физкультура     9.00 – 9.10</w:t>
            </w:r>
          </w:p>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Речевое развитие</w:t>
            </w:r>
          </w:p>
        </w:tc>
      </w:tr>
      <w:tr w:rsidR="003E28DE" w:rsidRPr="004C7446" w:rsidTr="009D4909">
        <w:trPr>
          <w:trHeight w:val="673"/>
          <w:jc w:val="center"/>
        </w:trPr>
        <w:tc>
          <w:tcPr>
            <w:tcW w:w="2552" w:type="dxa"/>
            <w:tcBorders>
              <w:right w:val="single" w:sz="4" w:space="0" w:color="auto"/>
            </w:tcBorders>
          </w:tcPr>
          <w:p w:rsidR="003E28DE" w:rsidRPr="004C7446" w:rsidRDefault="003E28DE" w:rsidP="009D4909">
            <w:pPr>
              <w:rPr>
                <w:rFonts w:ascii="Times New Roman" w:hAnsi="Times New Roman"/>
                <w:b/>
                <w:color w:val="404040" w:themeColor="text1" w:themeTint="BF"/>
                <w:sz w:val="24"/>
                <w:szCs w:val="24"/>
              </w:rPr>
            </w:pPr>
            <w:r w:rsidRPr="004C7446">
              <w:rPr>
                <w:rFonts w:ascii="Times New Roman" w:hAnsi="Times New Roman"/>
                <w:b/>
                <w:color w:val="404040" w:themeColor="text1" w:themeTint="BF"/>
                <w:sz w:val="24"/>
                <w:szCs w:val="24"/>
              </w:rPr>
              <w:t>пятница</w:t>
            </w:r>
          </w:p>
        </w:tc>
        <w:tc>
          <w:tcPr>
            <w:tcW w:w="5812" w:type="dxa"/>
            <w:tcBorders>
              <w:top w:val="single" w:sz="4" w:space="0" w:color="auto"/>
              <w:left w:val="single" w:sz="4" w:space="0" w:color="auto"/>
              <w:bottom w:val="single" w:sz="4" w:space="0" w:color="auto"/>
              <w:right w:val="single" w:sz="4" w:space="0" w:color="auto"/>
            </w:tcBorders>
          </w:tcPr>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1. Физкультура      9.00 – 9.10</w:t>
            </w:r>
          </w:p>
          <w:p w:rsidR="003E28DE" w:rsidRPr="004C7446" w:rsidRDefault="003E28DE" w:rsidP="009D4909">
            <w:pPr>
              <w:rPr>
                <w:rFonts w:ascii="Times New Roman" w:hAnsi="Times New Roman"/>
                <w:color w:val="404040" w:themeColor="text1" w:themeTint="BF"/>
                <w:sz w:val="24"/>
                <w:szCs w:val="24"/>
              </w:rPr>
            </w:pPr>
            <w:r w:rsidRPr="004C7446">
              <w:rPr>
                <w:rFonts w:ascii="Times New Roman" w:hAnsi="Times New Roman"/>
                <w:color w:val="404040" w:themeColor="text1" w:themeTint="BF"/>
                <w:sz w:val="24"/>
                <w:szCs w:val="24"/>
              </w:rPr>
              <w:t>2. Лепка</w:t>
            </w:r>
          </w:p>
        </w:tc>
      </w:tr>
    </w:tbl>
    <w:p w:rsidR="003E28DE" w:rsidRPr="004C7446" w:rsidRDefault="003E28DE" w:rsidP="003E28DE">
      <w:pPr>
        <w:shd w:val="clear" w:color="auto" w:fill="FFFFFF"/>
        <w:spacing w:after="0" w:line="0" w:lineRule="auto"/>
        <w:ind w:left="820" w:right="120" w:hanging="304"/>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3.4 Особенности организации развивающей предметно-пространственной среды</w:t>
      </w:r>
    </w:p>
    <w:p w:rsidR="003E28DE" w:rsidRPr="004C7446" w:rsidRDefault="003E28DE" w:rsidP="003E28DE">
      <w:pPr>
        <w:shd w:val="clear" w:color="auto" w:fill="FFFFFF"/>
        <w:spacing w:after="0" w:line="0" w:lineRule="auto"/>
        <w:ind w:right="1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Развивающая предметно-пространственная среда ясельной группы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учреждения, предоставляет возможности для общения и целенаправленной, разнообразной совместной деятельности детей и взрослых, двигательной активности детей, охраны и укрепления здоровья воспитанников, а также возможности для уединения.</w:t>
      </w:r>
    </w:p>
    <w:p w:rsidR="003E28DE" w:rsidRPr="004C7446" w:rsidRDefault="003E28DE" w:rsidP="003E28DE">
      <w:pPr>
        <w:shd w:val="clear" w:color="auto" w:fill="FFFFFF"/>
        <w:spacing w:after="0" w:line="0" w:lineRule="auto"/>
        <w:ind w:right="120"/>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Согласно ФГОС дошкольного образования РППС ясельной группы организуется с учетом принципов (ФГОС ДО п. 3.3.4).</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содержательной насыщенности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соответствие предметно-пространственной среды возрастным возможностям детей и содержательному разделу Программы. Среда включает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трансформируемости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возможность изменения</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предметно-пространственной среды в зависимости от образовательной ситуации, в том числе от меняющихся интересов и возможностей детей.</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полифункциональности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возможность разнообразного</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использования различных составляющих предметной среды, наличие в среде полифункциональных предметов.</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вариативности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наличие различных пространств,</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а</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также материалов, игр, игрушек и оборудования, обеспечивающих свободный выбор детей. Это и периодическая сменяемость игрового материала, появление новых предметов, стимулирующих разнообразную детскую активность. Вариативность среды проявляется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доступности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свободный доступ воспитанников к</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материалам и предметам среды, в том числе детей с ограниченными возможностями здоровья, к играм, игрушкам, материалам, пособиям, стимулирующим все основные виды детской активности. Для реализации данного принципа немаловажную роль играет количество игрушек и пособий: их хватает на каждого желающего. Дети не «стоят в очереди», чтобы поиграть или позаниматься.</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b/>
          <w:bCs/>
          <w:color w:val="404040" w:themeColor="text1" w:themeTint="BF"/>
          <w:sz w:val="24"/>
          <w:szCs w:val="24"/>
          <w:lang w:eastAsia="ru-RU"/>
        </w:rPr>
        <w:t>Принцип безопасности </w:t>
      </w:r>
      <w:r w:rsidRPr="004C7446">
        <w:rPr>
          <w:rFonts w:ascii="Times New Roman" w:eastAsia="Times New Roman" w:hAnsi="Times New Roman" w:cs="Times New Roman"/>
          <w:color w:val="404040" w:themeColor="text1" w:themeTint="BF"/>
          <w:sz w:val="24"/>
          <w:szCs w:val="24"/>
          <w:lang w:eastAsia="ru-RU"/>
        </w:rPr>
        <w:t>–</w:t>
      </w:r>
      <w:r w:rsidRPr="004C7446">
        <w:rPr>
          <w:rFonts w:ascii="Times New Roman" w:eastAsia="Times New Roman" w:hAnsi="Times New Roman" w:cs="Times New Roman"/>
          <w:b/>
          <w:bCs/>
          <w:color w:val="404040" w:themeColor="text1" w:themeTint="BF"/>
          <w:sz w:val="24"/>
          <w:szCs w:val="24"/>
          <w:lang w:eastAsia="ru-RU"/>
        </w:rPr>
        <w:t> </w:t>
      </w:r>
      <w:r w:rsidRPr="004C7446">
        <w:rPr>
          <w:rFonts w:ascii="Times New Roman" w:eastAsia="Times New Roman" w:hAnsi="Times New Roman" w:cs="Times New Roman"/>
          <w:color w:val="404040" w:themeColor="text1" w:themeTint="BF"/>
          <w:sz w:val="24"/>
          <w:szCs w:val="24"/>
          <w:lang w:eastAsia="ru-RU"/>
        </w:rPr>
        <w:t>обеспечивает соответствие всех элементов предметно-пространственной среды требованиям по обеспечению надежности и безопасности их использования.</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Наполняемость развивающей предметно-пространственной среды Учреждения обеспечивает концептуальную целостность образовательного процесса. Компоненты развивающей предметно-пространственной среды обеспечивают развитие детей по пяти образовательным областям.</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Принимая во внимание интегративные качества образовательных областей, игрушки, оборудование и прочие материалы развивающей среды для реализации содержания одной образовательной области используются и в ходе реализации содержания других областей, каждая из которых соответствует детским видам деятельности.</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Все предметы развивающей среды известны детям, соответствуют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включены предметы для совместной деятельности ребенка со взрослым (педагогом).</w:t>
      </w:r>
    </w:p>
    <w:p w:rsidR="003E28DE" w:rsidRPr="004C7446" w:rsidRDefault="003E28DE" w:rsidP="003E28DE">
      <w:pPr>
        <w:shd w:val="clear" w:color="auto" w:fill="FFFFFF"/>
        <w:spacing w:after="0" w:line="0" w:lineRule="auto"/>
        <w:jc w:val="both"/>
        <w:rPr>
          <w:rFonts w:ascii="Times New Roman" w:eastAsia="Times New Roman" w:hAnsi="Times New Roman" w:cs="Times New Roman"/>
          <w:color w:val="404040" w:themeColor="text1" w:themeTint="BF"/>
          <w:sz w:val="24"/>
          <w:szCs w:val="24"/>
          <w:lang w:eastAsia="ru-RU"/>
        </w:rPr>
      </w:pPr>
      <w:r w:rsidRPr="004C7446">
        <w:rPr>
          <w:rFonts w:ascii="Times New Roman" w:eastAsia="Times New Roman" w:hAnsi="Times New Roman" w:cs="Times New Roman"/>
          <w:color w:val="404040" w:themeColor="text1" w:themeTint="BF"/>
          <w:sz w:val="24"/>
          <w:szCs w:val="24"/>
          <w:lang w:eastAsia="ru-RU"/>
        </w:rPr>
        <w:t>Организация развивающей предметно-пространственной среды во 1-й младшей группе предполагает наличие различных пространств для осуществления свободного выбора детьми разных видов деятельности (оформление, частота сменяемости и тематика РППС прописывается ежемесячно в перспективно-календарном планировании):</w:t>
      </w: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 xml:space="preserve">Совместная образовательная деятельность воспитателя и детей </w:t>
      </w:r>
    </w:p>
    <w:p w:rsidR="003E28DE" w:rsidRPr="004C7446" w:rsidRDefault="003E28DE" w:rsidP="003E28DE">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hAnsi="Times New Roman" w:cs="Times New Roman"/>
          <w:b/>
          <w:color w:val="404040" w:themeColor="text1" w:themeTint="BF"/>
          <w:sz w:val="24"/>
          <w:szCs w:val="24"/>
        </w:rPr>
        <w:t>и культурных практик в режимных моментах</w:t>
      </w:r>
    </w:p>
    <w:p w:rsidR="003E28DE" w:rsidRPr="004C7446" w:rsidRDefault="003E28DE" w:rsidP="003E28DE">
      <w:pPr>
        <w:spacing w:after="0" w:line="240" w:lineRule="auto"/>
        <w:jc w:val="center"/>
        <w:rPr>
          <w:rFonts w:ascii="Times New Roman" w:hAnsi="Times New Roman" w:cs="Times New Roman"/>
          <w:color w:val="404040" w:themeColor="text1" w:themeTint="BF"/>
          <w:sz w:val="24"/>
          <w:szCs w:val="24"/>
          <w:lang w:val="uk-UA"/>
        </w:rPr>
      </w:pPr>
      <w:r w:rsidRPr="004C7446">
        <w:rPr>
          <w:rFonts w:ascii="Times New Roman" w:hAnsi="Times New Roman" w:cs="Times New Roman"/>
          <w:b/>
          <w:color w:val="404040" w:themeColor="text1" w:themeTint="BF"/>
          <w:sz w:val="24"/>
          <w:szCs w:val="24"/>
        </w:rPr>
        <w:t>в группах для детей раннего возраста</w:t>
      </w:r>
      <w:r w:rsidRPr="004C7446">
        <w:rPr>
          <w:rFonts w:ascii="Times New Roman" w:hAnsi="Times New Roman" w:cs="Times New Roman"/>
          <w:color w:val="404040" w:themeColor="text1" w:themeTint="BF"/>
          <w:sz w:val="24"/>
          <w:szCs w:val="24"/>
        </w:rPr>
        <w:t xml:space="preserve"> </w:t>
      </w:r>
    </w:p>
    <w:p w:rsidR="003E28DE" w:rsidRPr="004C7446" w:rsidRDefault="003E28DE" w:rsidP="003E28DE">
      <w:pPr>
        <w:spacing w:after="0" w:line="240" w:lineRule="auto"/>
        <w:jc w:val="center"/>
        <w:rPr>
          <w:rFonts w:ascii="Times New Roman" w:hAnsi="Times New Roman" w:cs="Times New Roman"/>
          <w:i/>
          <w:color w:val="404040" w:themeColor="text1" w:themeTint="BF"/>
          <w:sz w:val="24"/>
          <w:szCs w:val="24"/>
          <w:lang w:val="uk-UA"/>
        </w:rPr>
      </w:pPr>
      <w:r w:rsidRPr="004C7446">
        <w:rPr>
          <w:rFonts w:ascii="Times New Roman" w:hAnsi="Times New Roman" w:cs="Times New Roman"/>
          <w:i/>
          <w:color w:val="404040" w:themeColor="text1" w:themeTint="BF"/>
          <w:sz w:val="24"/>
          <w:szCs w:val="24"/>
        </w:rPr>
        <w:t>(реализуется как основная часть Программы)</w:t>
      </w:r>
    </w:p>
    <w:p w:rsidR="003E28DE" w:rsidRPr="004C7446" w:rsidRDefault="003E28DE" w:rsidP="003E28DE">
      <w:pPr>
        <w:spacing w:after="0" w:line="240" w:lineRule="auto"/>
        <w:jc w:val="center"/>
        <w:rPr>
          <w:rFonts w:ascii="Times New Roman" w:hAnsi="Times New Roman" w:cs="Times New Roman"/>
          <w:i/>
          <w:color w:val="404040" w:themeColor="text1" w:themeTint="BF"/>
          <w:sz w:val="24"/>
          <w:szCs w:val="24"/>
          <w:lang w:val="uk-UA"/>
        </w:rPr>
      </w:pPr>
    </w:p>
    <w:tbl>
      <w:tblPr>
        <w:tblStyle w:val="17"/>
        <w:tblW w:w="10031" w:type="dxa"/>
        <w:tblInd w:w="-34" w:type="dxa"/>
        <w:tblLook w:val="04A0" w:firstRow="1" w:lastRow="0" w:firstColumn="1" w:lastColumn="0" w:noHBand="0" w:noVBand="1"/>
      </w:tblPr>
      <w:tblGrid>
        <w:gridCol w:w="6345"/>
        <w:gridCol w:w="3686"/>
      </w:tblGrid>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Формы образовательной деятельности в режимных моментах </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Количество форм образовательной деятельности и культурных практик в неделю</w:t>
            </w:r>
          </w:p>
        </w:tc>
      </w:tr>
      <w:tr w:rsidR="003E28DE" w:rsidRPr="004C7446" w:rsidTr="009D4909">
        <w:tc>
          <w:tcPr>
            <w:tcW w:w="10031" w:type="dxa"/>
            <w:gridSpan w:val="2"/>
          </w:tcPr>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Общение</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Ситуации общения воспитателя с детьми и накопления положительного социально</w:t>
            </w:r>
            <w:r w:rsidRPr="004C7446">
              <w:rPr>
                <w:rFonts w:ascii="Times New Roman" w:hAnsi="Times New Roman" w:cs="Times New Roman"/>
                <w:color w:val="404040" w:themeColor="text1" w:themeTint="BF"/>
                <w:sz w:val="24"/>
                <w:szCs w:val="24"/>
                <w:lang w:val="uk-UA"/>
              </w:rPr>
              <w:t>-</w:t>
            </w:r>
            <w:r w:rsidRPr="004C7446">
              <w:rPr>
                <w:rFonts w:ascii="Times New Roman" w:hAnsi="Times New Roman" w:cs="Times New Roman"/>
                <w:color w:val="404040" w:themeColor="text1" w:themeTint="BF"/>
                <w:sz w:val="24"/>
                <w:szCs w:val="24"/>
              </w:rPr>
              <w:t>эмоционального опыта</w:t>
            </w:r>
          </w:p>
        </w:tc>
        <w:tc>
          <w:tcPr>
            <w:tcW w:w="368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ежедневно </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Беседы и разговоры с детьми по их интересам</w:t>
            </w:r>
          </w:p>
        </w:tc>
        <w:tc>
          <w:tcPr>
            <w:tcW w:w="368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ежедневно </w:t>
            </w:r>
          </w:p>
        </w:tc>
      </w:tr>
      <w:tr w:rsidR="003E28DE" w:rsidRPr="004C7446" w:rsidTr="009D4909">
        <w:tc>
          <w:tcPr>
            <w:tcW w:w="10031" w:type="dxa"/>
            <w:gridSpan w:val="2"/>
          </w:tcPr>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Игровая деятельность</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Индивидуальные и подгрупповые игры с детьми  </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Совместная игра воспитателя и детей</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Пальчиковые игры</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3 раза в неделю</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Артикуляционная гимнастика</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2 раза в неделю</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Подвижные игры</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Опыты, эксперименты, наблюдения (в том числе, экологической направленности</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1 раз в неделю</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Наблюдения за природой (на прогулке)</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10031" w:type="dxa"/>
            <w:gridSpan w:val="2"/>
          </w:tcPr>
          <w:p w:rsidR="003E28DE" w:rsidRPr="004C7446" w:rsidRDefault="003E28DE" w:rsidP="009D4909">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Формы творческой активности, обеспечивающей </w:t>
            </w:r>
          </w:p>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художественно-эстетическое развитие детей</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Восприятие песенок, потешек и пр. </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Чтение литературных произведений</w:t>
            </w:r>
          </w:p>
        </w:tc>
        <w:tc>
          <w:tcPr>
            <w:tcW w:w="368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ежедневно перед сном</w:t>
            </w:r>
          </w:p>
        </w:tc>
      </w:tr>
      <w:tr w:rsidR="003E28DE" w:rsidRPr="004C7446" w:rsidTr="009D4909">
        <w:tc>
          <w:tcPr>
            <w:tcW w:w="10031" w:type="dxa"/>
            <w:gridSpan w:val="2"/>
          </w:tcPr>
          <w:p w:rsidR="003E28DE" w:rsidRPr="004C7446" w:rsidRDefault="003E28DE" w:rsidP="009D4909">
            <w:pPr>
              <w:jc w:val="center"/>
              <w:rPr>
                <w:rFonts w:ascii="Times New Roman" w:hAnsi="Times New Roman" w:cs="Times New Roman"/>
                <w:b/>
                <w:color w:val="404040" w:themeColor="text1" w:themeTint="BF"/>
                <w:sz w:val="24"/>
                <w:szCs w:val="24"/>
              </w:rPr>
            </w:pPr>
          </w:p>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Самообслуживание и элементарный бытовой труд</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Самообслуживание </w:t>
            </w:r>
          </w:p>
        </w:tc>
        <w:tc>
          <w:tcPr>
            <w:tcW w:w="368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w:t>
            </w:r>
          </w:p>
        </w:tc>
      </w:tr>
      <w:tr w:rsidR="003E28DE" w:rsidRPr="004C7446" w:rsidTr="009D4909">
        <w:tc>
          <w:tcPr>
            <w:tcW w:w="6345"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Трудовые поручения (индивидуально и подгруппами)</w:t>
            </w:r>
          </w:p>
        </w:tc>
        <w:tc>
          <w:tcPr>
            <w:tcW w:w="368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w:t>
            </w:r>
          </w:p>
        </w:tc>
      </w:tr>
    </w:tbl>
    <w:p w:rsidR="003E28DE" w:rsidRPr="004C7446" w:rsidRDefault="003E28DE" w:rsidP="003E28DE">
      <w:pPr>
        <w:spacing w:after="0" w:line="240" w:lineRule="auto"/>
        <w:rPr>
          <w:rFonts w:ascii="Times New Roman" w:hAnsi="Times New Roman" w:cs="Times New Roman"/>
          <w:b/>
          <w:color w:val="404040" w:themeColor="text1" w:themeTint="BF"/>
          <w:sz w:val="24"/>
          <w:szCs w:val="24"/>
        </w:rPr>
      </w:pP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 xml:space="preserve">Самостоятельная деятельность детей в режимных моментах </w:t>
      </w:r>
    </w:p>
    <w:p w:rsidR="003E28DE" w:rsidRPr="004C7446" w:rsidRDefault="003E28DE" w:rsidP="003E28DE">
      <w:pPr>
        <w:spacing w:after="0" w:line="240" w:lineRule="auto"/>
        <w:jc w:val="center"/>
        <w:rPr>
          <w:rFonts w:ascii="Times New Roman" w:hAnsi="Times New Roman" w:cs="Times New Roman"/>
          <w:b/>
          <w:i/>
          <w:color w:val="404040" w:themeColor="text1" w:themeTint="BF"/>
          <w:sz w:val="24"/>
          <w:szCs w:val="24"/>
        </w:rPr>
      </w:pPr>
      <w:r w:rsidRPr="004C7446">
        <w:rPr>
          <w:rFonts w:ascii="Times New Roman" w:hAnsi="Times New Roman" w:cs="Times New Roman"/>
          <w:b/>
          <w:color w:val="404040" w:themeColor="text1" w:themeTint="BF"/>
          <w:sz w:val="24"/>
          <w:szCs w:val="24"/>
        </w:rPr>
        <w:t>в группах для детей раннего возраста</w:t>
      </w:r>
      <w:r w:rsidRPr="004C7446">
        <w:rPr>
          <w:rFonts w:ascii="Times New Roman" w:hAnsi="Times New Roman" w:cs="Times New Roman"/>
          <w:b/>
          <w:i/>
          <w:color w:val="404040" w:themeColor="text1" w:themeTint="BF"/>
          <w:sz w:val="24"/>
          <w:szCs w:val="24"/>
        </w:rPr>
        <w:t xml:space="preserve"> (реализуется как основная часть Программы)</w:t>
      </w:r>
    </w:p>
    <w:p w:rsidR="003E28DE" w:rsidRPr="004C7446" w:rsidRDefault="003E28DE" w:rsidP="003E28DE">
      <w:pPr>
        <w:spacing w:after="0" w:line="240" w:lineRule="auto"/>
        <w:jc w:val="center"/>
        <w:rPr>
          <w:rFonts w:ascii="Times New Roman" w:hAnsi="Times New Roman" w:cs="Times New Roman"/>
          <w:b/>
          <w:i/>
          <w:color w:val="404040" w:themeColor="text1" w:themeTint="BF"/>
          <w:sz w:val="24"/>
          <w:szCs w:val="24"/>
        </w:rPr>
      </w:pPr>
    </w:p>
    <w:tbl>
      <w:tblPr>
        <w:tblStyle w:val="17"/>
        <w:tblW w:w="10033" w:type="dxa"/>
        <w:tblInd w:w="-34" w:type="dxa"/>
        <w:tblLook w:val="04A0" w:firstRow="1" w:lastRow="0" w:firstColumn="1" w:lastColumn="0" w:noHBand="0" w:noVBand="1"/>
      </w:tblPr>
      <w:tblGrid>
        <w:gridCol w:w="7196"/>
        <w:gridCol w:w="2837"/>
      </w:tblGrid>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Режимные моменты </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Распределение времени в течение дня</w:t>
            </w:r>
          </w:p>
        </w:tc>
      </w:tr>
      <w:tr w:rsidR="003E28DE" w:rsidRPr="004C7446" w:rsidTr="009D4909">
        <w:tc>
          <w:tcPr>
            <w:tcW w:w="10033" w:type="dxa"/>
            <w:gridSpan w:val="2"/>
          </w:tcPr>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Первая половина дня</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Игры, общение, деятельность по интересам во время утреннего приема, самостоятельные игры </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10 мин. до 1 ч. 20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Личная гигиена, подготовка к образовательной деятельности</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10 до 50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60 мин до 1ч.40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Личная гигиена</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40 до 1 ч.10 мин.</w:t>
            </w:r>
          </w:p>
        </w:tc>
      </w:tr>
      <w:tr w:rsidR="003E28DE" w:rsidRPr="004C7446" w:rsidTr="009D4909">
        <w:tc>
          <w:tcPr>
            <w:tcW w:w="10033" w:type="dxa"/>
            <w:gridSpan w:val="2"/>
          </w:tcPr>
          <w:p w:rsidR="003E28DE" w:rsidRPr="004C7446" w:rsidRDefault="003E28DE" w:rsidP="009D4909">
            <w:pPr>
              <w:jc w:val="cente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Вторая половина дня</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 xml:space="preserve">Личная гигиена, подготовка к образовательной деятельности </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30 до 1 ч.10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Самостоятельные игры, досуги, общение и деятельность по интересам во 2-й половине дня</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30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Подготовка к прогулке, самостоятельная деятельность на прогулке</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40 мин</w:t>
            </w:r>
          </w:p>
        </w:tc>
      </w:tr>
      <w:tr w:rsidR="003E28DE" w:rsidRPr="004C7446" w:rsidTr="009D4909">
        <w:tc>
          <w:tcPr>
            <w:tcW w:w="7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Игры перед уходом домой</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От 15 мин до 50 мин</w:t>
            </w:r>
          </w:p>
        </w:tc>
      </w:tr>
      <w:tr w:rsidR="003E28DE" w:rsidRPr="004C7446" w:rsidTr="009D4909">
        <w:trPr>
          <w:trHeight w:val="265"/>
        </w:trPr>
        <w:tc>
          <w:tcPr>
            <w:tcW w:w="7196" w:type="dxa"/>
          </w:tcPr>
          <w:p w:rsidR="003E28DE" w:rsidRPr="004C7446" w:rsidRDefault="003E28DE" w:rsidP="009D4909">
            <w:pPr>
              <w:rPr>
                <w:rFonts w:ascii="Times New Roman" w:hAnsi="Times New Roman" w:cs="Times New Roman"/>
                <w:b/>
                <w:color w:val="404040" w:themeColor="text1" w:themeTint="BF"/>
                <w:sz w:val="24"/>
                <w:szCs w:val="24"/>
                <w:lang w:val="uk-UA"/>
              </w:rPr>
            </w:pPr>
            <w:r w:rsidRPr="004C7446">
              <w:rPr>
                <w:rFonts w:ascii="Times New Roman" w:hAnsi="Times New Roman" w:cs="Times New Roman"/>
                <w:b/>
                <w:color w:val="404040" w:themeColor="text1" w:themeTint="BF"/>
                <w:sz w:val="24"/>
                <w:szCs w:val="24"/>
              </w:rPr>
              <w:t>ИТОГО</w:t>
            </w:r>
          </w:p>
        </w:tc>
        <w:tc>
          <w:tcPr>
            <w:tcW w:w="2837"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rPr>
              <w:t>Не менее 3 ч. 55 мин.</w:t>
            </w:r>
          </w:p>
        </w:tc>
      </w:tr>
    </w:tbl>
    <w:p w:rsidR="003E28DE" w:rsidRPr="004C7446" w:rsidRDefault="003E28DE" w:rsidP="003E28DE">
      <w:pPr>
        <w:spacing w:after="0" w:line="240" w:lineRule="auto"/>
        <w:jc w:val="center"/>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pacing w:after="0" w:line="240" w:lineRule="auto"/>
        <w:jc w:val="center"/>
        <w:rPr>
          <w:rFonts w:ascii="Times New Roman" w:eastAsia="Times New Roman" w:hAnsi="Times New Roman" w:cs="Times New Roman"/>
          <w:color w:val="404040" w:themeColor="text1" w:themeTint="BF"/>
          <w:sz w:val="24"/>
          <w:szCs w:val="24"/>
          <w:lang w:val="uk-UA" w:eastAsia="ru-RU"/>
        </w:rPr>
      </w:pPr>
    </w:p>
    <w:p w:rsidR="003E28DE" w:rsidRPr="004C7446" w:rsidRDefault="003E28DE" w:rsidP="003E28DE">
      <w:pPr>
        <w:spacing w:after="0" w:line="240" w:lineRule="auto"/>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lastRenderedPageBreak/>
        <w:t>Модель физического воспитания</w:t>
      </w:r>
    </w:p>
    <w:p w:rsidR="003E28DE" w:rsidRPr="004C7446" w:rsidRDefault="003E28DE" w:rsidP="003E28DE">
      <w:pPr>
        <w:spacing w:after="0" w:line="240" w:lineRule="auto"/>
        <w:jc w:val="center"/>
        <w:rPr>
          <w:rFonts w:ascii="Times New Roman" w:hAnsi="Times New Roman" w:cs="Times New Roman"/>
          <w:b/>
          <w:i/>
          <w:color w:val="404040" w:themeColor="text1" w:themeTint="BF"/>
          <w:sz w:val="24"/>
          <w:szCs w:val="24"/>
        </w:rPr>
      </w:pPr>
      <w:r w:rsidRPr="004C7446">
        <w:rPr>
          <w:rFonts w:ascii="Times New Roman" w:hAnsi="Times New Roman" w:cs="Times New Roman"/>
          <w:b/>
          <w:color w:val="404040" w:themeColor="text1" w:themeTint="BF"/>
          <w:sz w:val="24"/>
          <w:szCs w:val="24"/>
        </w:rPr>
        <w:t xml:space="preserve">в группах для детей раннего возраста </w:t>
      </w:r>
      <w:r w:rsidRPr="004C7446">
        <w:rPr>
          <w:rFonts w:ascii="Times New Roman" w:hAnsi="Times New Roman" w:cs="Times New Roman"/>
          <w:b/>
          <w:i/>
          <w:color w:val="404040" w:themeColor="text1" w:themeTint="BF"/>
          <w:sz w:val="24"/>
          <w:szCs w:val="24"/>
        </w:rPr>
        <w:t>(реализуется как основная часть Программы)</w:t>
      </w:r>
    </w:p>
    <w:p w:rsidR="003E28DE" w:rsidRPr="004C7446" w:rsidRDefault="003E28DE" w:rsidP="003E28DE">
      <w:pPr>
        <w:spacing w:after="0" w:line="240" w:lineRule="auto"/>
        <w:jc w:val="center"/>
        <w:rPr>
          <w:rFonts w:ascii="Times New Roman" w:hAnsi="Times New Roman" w:cs="Times New Roman"/>
          <w:b/>
          <w:i/>
          <w:color w:val="404040" w:themeColor="text1" w:themeTint="BF"/>
          <w:sz w:val="24"/>
          <w:szCs w:val="24"/>
        </w:rPr>
      </w:pPr>
    </w:p>
    <w:tbl>
      <w:tblPr>
        <w:tblStyle w:val="17"/>
        <w:tblW w:w="10064" w:type="dxa"/>
        <w:tblInd w:w="-34" w:type="dxa"/>
        <w:tblLook w:val="04A0" w:firstRow="1" w:lastRow="0" w:firstColumn="1" w:lastColumn="0" w:noHBand="0" w:noVBand="1"/>
      </w:tblPr>
      <w:tblGrid>
        <w:gridCol w:w="4868"/>
        <w:gridCol w:w="5196"/>
      </w:tblGrid>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Формы организации </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Продолжительность</w:t>
            </w:r>
          </w:p>
        </w:tc>
      </w:tr>
      <w:tr w:rsidR="003E28DE" w:rsidRPr="004C7446" w:rsidTr="009D4909">
        <w:tc>
          <w:tcPr>
            <w:tcW w:w="10064" w:type="dxa"/>
            <w:gridSpan w:val="2"/>
          </w:tcPr>
          <w:p w:rsidR="003E28DE" w:rsidRPr="004C7446" w:rsidRDefault="003E28DE" w:rsidP="009D4909">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1. Физкультурно-оздоровительные мероприятия в ходе выполнения режимных моментов деятельности детского сада</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1.1. Утренняя гимнастика </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не менее 10 минут</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1.2. Физкультминутки Ежедневно по мере необходимости (до 3-х минут)</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по мере необходимости (до 3-х минут)</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1.3. Игры и физические упражнения на прогулке (утренняя и вечерняя)</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10-15 минут</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1.4. Гимнастика после дневного сна</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2-3 минуты</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1.5. Двигательная активность на музыкальных занятиях</w:t>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2 раза в неделю не менее 5 минут</w:t>
            </w:r>
          </w:p>
        </w:tc>
      </w:tr>
      <w:tr w:rsidR="003E28DE" w:rsidRPr="004C7446" w:rsidTr="009D4909">
        <w:tc>
          <w:tcPr>
            <w:tcW w:w="10064" w:type="dxa"/>
            <w:gridSpan w:val="2"/>
          </w:tcPr>
          <w:p w:rsidR="003E28DE" w:rsidRPr="004C7446" w:rsidRDefault="003E28DE" w:rsidP="009D4909">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2. Физкультурные занятия</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2.1 Физкультурные занятия </w:t>
            </w:r>
          </w:p>
        </w:tc>
        <w:tc>
          <w:tcPr>
            <w:tcW w:w="5196" w:type="dxa"/>
          </w:tcPr>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2</w:t>
            </w:r>
            <w:r w:rsidRPr="004C7446">
              <w:rPr>
                <w:rFonts w:ascii="Times New Roman" w:hAnsi="Times New Roman" w:cs="Times New Roman"/>
                <w:color w:val="404040" w:themeColor="text1" w:themeTint="BF"/>
                <w:sz w:val="24"/>
                <w:szCs w:val="24"/>
              </w:rPr>
              <w:t xml:space="preserve"> раза в неделю до 1</w:t>
            </w:r>
            <w:r w:rsidRPr="004C7446">
              <w:rPr>
                <w:rFonts w:ascii="Times New Roman" w:hAnsi="Times New Roman" w:cs="Times New Roman"/>
                <w:color w:val="404040" w:themeColor="text1" w:themeTint="BF"/>
                <w:sz w:val="24"/>
                <w:szCs w:val="24"/>
                <w:lang w:val="uk-UA"/>
              </w:rPr>
              <w:t>0</w:t>
            </w:r>
            <w:r w:rsidRPr="004C7446">
              <w:rPr>
                <w:rFonts w:ascii="Times New Roman" w:hAnsi="Times New Roman" w:cs="Times New Roman"/>
                <w:color w:val="404040" w:themeColor="text1" w:themeTint="BF"/>
                <w:sz w:val="24"/>
                <w:szCs w:val="24"/>
              </w:rPr>
              <w:t xml:space="preserve"> минут</w:t>
            </w:r>
            <w:r w:rsidRPr="004C7446">
              <w:rPr>
                <w:rFonts w:ascii="Times New Roman" w:hAnsi="Times New Roman" w:cs="Times New Roman"/>
                <w:color w:val="404040" w:themeColor="text1" w:themeTint="BF"/>
                <w:sz w:val="24"/>
                <w:szCs w:val="24"/>
                <w:lang w:val="uk-UA"/>
              </w:rPr>
              <w:t xml:space="preserve"> (с детьми 1-2 лет)</w:t>
            </w:r>
          </w:p>
          <w:p w:rsidR="003E28DE" w:rsidRPr="004C7446" w:rsidRDefault="003E28DE" w:rsidP="009D4909">
            <w:pPr>
              <w:rPr>
                <w:rFonts w:ascii="Times New Roman" w:hAnsi="Times New Roman" w:cs="Times New Roman"/>
                <w:color w:val="404040" w:themeColor="text1" w:themeTint="BF"/>
                <w:sz w:val="24"/>
                <w:szCs w:val="24"/>
                <w:lang w:val="uk-UA"/>
              </w:rPr>
            </w:pPr>
            <w:r w:rsidRPr="004C7446">
              <w:rPr>
                <w:rFonts w:ascii="Times New Roman" w:hAnsi="Times New Roman" w:cs="Times New Roman"/>
                <w:color w:val="404040" w:themeColor="text1" w:themeTint="BF"/>
                <w:sz w:val="24"/>
                <w:szCs w:val="24"/>
                <w:lang w:val="uk-UA"/>
              </w:rPr>
              <w:t>3 раза в неделю до 10 минут (с детьми 2-3 года)</w:t>
            </w:r>
          </w:p>
        </w:tc>
      </w:tr>
      <w:tr w:rsidR="003E28DE" w:rsidRPr="004C7446" w:rsidTr="009D4909">
        <w:tc>
          <w:tcPr>
            <w:tcW w:w="10064" w:type="dxa"/>
            <w:gridSpan w:val="2"/>
          </w:tcPr>
          <w:p w:rsidR="003E28DE" w:rsidRPr="004C7446" w:rsidRDefault="003E28DE" w:rsidP="009D4909">
            <w:pPr>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4. Другие формы</w:t>
            </w:r>
          </w:p>
        </w:tc>
      </w:tr>
      <w:tr w:rsidR="003E28DE" w:rsidRPr="004C7446" w:rsidTr="009D4909">
        <w:tc>
          <w:tcPr>
            <w:tcW w:w="4868"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 xml:space="preserve">4.1 Самостоятельная двигательная деятельность </w:t>
            </w:r>
          </w:p>
          <w:p w:rsidR="003E28DE" w:rsidRPr="004C7446" w:rsidRDefault="003E28DE" w:rsidP="009D4909">
            <w:pPr>
              <w:tabs>
                <w:tab w:val="left" w:pos="3045"/>
              </w:tabs>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ab/>
            </w:r>
          </w:p>
        </w:tc>
        <w:tc>
          <w:tcPr>
            <w:tcW w:w="5196" w:type="dxa"/>
          </w:tcPr>
          <w:p w:rsidR="003E28DE" w:rsidRPr="004C7446" w:rsidRDefault="003E28DE" w:rsidP="009D4909">
            <w:pPr>
              <w:rPr>
                <w:rFonts w:ascii="Times New Roman" w:hAnsi="Times New Roman" w:cs="Times New Roman"/>
                <w:color w:val="404040" w:themeColor="text1" w:themeTint="BF"/>
                <w:sz w:val="24"/>
                <w:szCs w:val="24"/>
              </w:rPr>
            </w:pPr>
            <w:r w:rsidRPr="004C7446">
              <w:rPr>
                <w:rFonts w:ascii="Times New Roman" w:hAnsi="Times New Roman" w:cs="Times New Roman"/>
                <w:color w:val="404040" w:themeColor="text1" w:themeTint="BF"/>
                <w:sz w:val="24"/>
                <w:szCs w:val="24"/>
              </w:rPr>
              <w:t>Ежедневно под руководством воспитателя (продолжительность определяется в соответствии с индивидуальными особенностями ребенка)</w:t>
            </w:r>
          </w:p>
        </w:tc>
      </w:tr>
      <w:tr w:rsidR="003E28DE" w:rsidRPr="004C7446" w:rsidTr="009D4909">
        <w:tc>
          <w:tcPr>
            <w:tcW w:w="4868"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ИТОГО, двигательная активность в течение дня</w:t>
            </w:r>
          </w:p>
        </w:tc>
        <w:tc>
          <w:tcPr>
            <w:tcW w:w="5196" w:type="dxa"/>
          </w:tcPr>
          <w:p w:rsidR="003E28DE" w:rsidRPr="004C7446" w:rsidRDefault="003E28DE" w:rsidP="009D4909">
            <w:pP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rPr>
              <w:t>Не менее 1 часа</w:t>
            </w:r>
          </w:p>
        </w:tc>
      </w:tr>
    </w:tbl>
    <w:p w:rsidR="003E28DE" w:rsidRPr="004C7446" w:rsidRDefault="003E28DE" w:rsidP="003E28DE">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rPr>
      </w:pPr>
      <w:r w:rsidRPr="004C7446">
        <w:rPr>
          <w:rFonts w:ascii="Times New Roman" w:hAnsi="Times New Roman" w:cs="Times New Roman"/>
          <w:b/>
          <w:color w:val="404040" w:themeColor="text1" w:themeTint="BF"/>
          <w:sz w:val="24"/>
          <w:szCs w:val="24"/>
          <w:lang w:val="uk-UA"/>
        </w:rPr>
        <w:t>Календарн</w:t>
      </w:r>
      <w:r w:rsidRPr="004C7446">
        <w:rPr>
          <w:rFonts w:ascii="Times New Roman" w:hAnsi="Times New Roman" w:cs="Times New Roman"/>
          <w:b/>
          <w:color w:val="404040" w:themeColor="text1" w:themeTint="BF"/>
          <w:sz w:val="24"/>
          <w:szCs w:val="24"/>
        </w:rPr>
        <w:t>ы</w:t>
      </w:r>
      <w:r w:rsidRPr="004C7446">
        <w:rPr>
          <w:rFonts w:ascii="Times New Roman" w:hAnsi="Times New Roman" w:cs="Times New Roman"/>
          <w:b/>
          <w:color w:val="404040" w:themeColor="text1" w:themeTint="BF"/>
          <w:sz w:val="24"/>
          <w:szCs w:val="24"/>
          <w:lang w:val="uk-UA"/>
        </w:rPr>
        <w:t>й у</w:t>
      </w:r>
      <w:r w:rsidRPr="004C7446">
        <w:rPr>
          <w:rFonts w:ascii="Times New Roman" w:hAnsi="Times New Roman" w:cs="Times New Roman"/>
          <w:b/>
          <w:color w:val="404040" w:themeColor="text1" w:themeTint="BF"/>
          <w:sz w:val="24"/>
          <w:szCs w:val="24"/>
        </w:rPr>
        <w:t>чебный график</w:t>
      </w:r>
    </w:p>
    <w:p w:rsidR="003E28DE" w:rsidRPr="004C7446" w:rsidRDefault="003E28DE" w:rsidP="003E28DE">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rPr>
      </w:pPr>
    </w:p>
    <w:tbl>
      <w:tblPr>
        <w:tblStyle w:val="8"/>
        <w:tblW w:w="9923" w:type="dxa"/>
        <w:tblInd w:w="-176" w:type="dxa"/>
        <w:tblLayout w:type="fixed"/>
        <w:tblLook w:val="04A0" w:firstRow="1" w:lastRow="0" w:firstColumn="1" w:lastColumn="0" w:noHBand="0" w:noVBand="1"/>
      </w:tblPr>
      <w:tblGrid>
        <w:gridCol w:w="814"/>
        <w:gridCol w:w="4678"/>
        <w:gridCol w:w="4431"/>
      </w:tblGrid>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Начало учебного года</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 сентября</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2</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Окончание учебного года</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31 мая</w:t>
            </w:r>
          </w:p>
        </w:tc>
      </w:tr>
      <w:tr w:rsidR="003E28DE" w:rsidRPr="004C7446" w:rsidTr="009D4909">
        <w:tc>
          <w:tcPr>
            <w:tcW w:w="9923" w:type="dxa"/>
            <w:gridSpan w:val="3"/>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                                       Учебный год</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3.</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Количество учебных недель</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36</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1-ый квартал</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Сентябрь, октябрь, ноябрь</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2-ой квартал</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Декабрь, январь, февраль</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3-ий квартал</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Март, апрель, май</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4-ый квартал (летний оздоровительный период)</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Июнь, июль, август</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4</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Каникулы </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2 недели</w:t>
            </w:r>
          </w:p>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 xml:space="preserve"> в январе</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8</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Продолжительность образовательной деятельности</w:t>
            </w:r>
          </w:p>
        </w:tc>
        <w:tc>
          <w:tcPr>
            <w:tcW w:w="4431" w:type="dxa"/>
          </w:tcPr>
          <w:p w:rsidR="003E28DE" w:rsidRPr="004C7446" w:rsidRDefault="003E28DE" w:rsidP="009D4909">
            <w:pPr>
              <w:widowControl w:val="0"/>
              <w:autoSpaceDE w:val="0"/>
              <w:autoSpaceDN w:val="0"/>
              <w:ind w:right="-102"/>
              <w:rPr>
                <w:color w:val="404040" w:themeColor="text1" w:themeTint="BF"/>
                <w:sz w:val="24"/>
                <w:szCs w:val="24"/>
                <w:lang w:val="uk-UA"/>
              </w:rPr>
            </w:pPr>
            <w:r w:rsidRPr="004C7446">
              <w:rPr>
                <w:color w:val="404040" w:themeColor="text1" w:themeTint="BF"/>
                <w:sz w:val="24"/>
                <w:szCs w:val="24"/>
                <w:lang w:val="uk-UA"/>
              </w:rPr>
              <w:t>10</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9</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Перерывы между периодами образовательной деятельности</w:t>
            </w:r>
          </w:p>
        </w:tc>
        <w:tc>
          <w:tcPr>
            <w:tcW w:w="4431" w:type="dxa"/>
          </w:tcPr>
          <w:p w:rsidR="003E28DE" w:rsidRPr="004C7446" w:rsidRDefault="003E28DE" w:rsidP="009D4909">
            <w:pPr>
              <w:widowControl w:val="0"/>
              <w:autoSpaceDE w:val="0"/>
              <w:autoSpaceDN w:val="0"/>
              <w:ind w:right="-102"/>
              <w:rPr>
                <w:color w:val="404040" w:themeColor="text1" w:themeTint="BF"/>
                <w:sz w:val="24"/>
                <w:szCs w:val="24"/>
              </w:rPr>
            </w:pPr>
            <w:r w:rsidRPr="004C7446">
              <w:rPr>
                <w:color w:val="404040" w:themeColor="text1" w:themeTint="BF"/>
                <w:sz w:val="24"/>
                <w:szCs w:val="24"/>
              </w:rPr>
              <w:t>10 минут</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10</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Образовательная деятельность физкультурно-оздоровительного и музыкально-эстетического цикла</w:t>
            </w:r>
          </w:p>
        </w:tc>
        <w:tc>
          <w:tcPr>
            <w:tcW w:w="4431" w:type="dxa"/>
          </w:tcPr>
          <w:p w:rsidR="003E28DE" w:rsidRPr="004C7446" w:rsidRDefault="003E28DE" w:rsidP="009D4909">
            <w:pPr>
              <w:widowControl w:val="0"/>
              <w:autoSpaceDE w:val="0"/>
              <w:autoSpaceDN w:val="0"/>
              <w:ind w:right="-102"/>
              <w:rPr>
                <w:color w:val="404040" w:themeColor="text1" w:themeTint="BF"/>
                <w:sz w:val="24"/>
                <w:szCs w:val="24"/>
              </w:rPr>
            </w:pPr>
            <w:r w:rsidRPr="004C7446">
              <w:rPr>
                <w:color w:val="404040" w:themeColor="text1" w:themeTint="BF"/>
                <w:sz w:val="24"/>
                <w:szCs w:val="24"/>
              </w:rPr>
              <w:t xml:space="preserve">50 мин </w:t>
            </w:r>
          </w:p>
        </w:tc>
      </w:tr>
      <w:tr w:rsidR="003E28DE" w:rsidRPr="004C7446" w:rsidTr="009D4909">
        <w:tc>
          <w:tcPr>
            <w:tcW w:w="814"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11</w:t>
            </w:r>
          </w:p>
        </w:tc>
        <w:tc>
          <w:tcPr>
            <w:tcW w:w="4678"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Длительность пребывания детей в ДОО</w:t>
            </w:r>
          </w:p>
        </w:tc>
        <w:tc>
          <w:tcPr>
            <w:tcW w:w="4431" w:type="dxa"/>
          </w:tcPr>
          <w:p w:rsidR="003E28DE" w:rsidRPr="004C7446" w:rsidRDefault="003E28DE" w:rsidP="009D4909">
            <w:pPr>
              <w:widowControl w:val="0"/>
              <w:autoSpaceDE w:val="0"/>
              <w:autoSpaceDN w:val="0"/>
              <w:ind w:right="249"/>
              <w:rPr>
                <w:color w:val="404040" w:themeColor="text1" w:themeTint="BF"/>
                <w:sz w:val="24"/>
                <w:szCs w:val="24"/>
              </w:rPr>
            </w:pPr>
            <w:r w:rsidRPr="004C7446">
              <w:rPr>
                <w:color w:val="404040" w:themeColor="text1" w:themeTint="BF"/>
                <w:sz w:val="24"/>
                <w:szCs w:val="24"/>
              </w:rPr>
              <w:t>10,5 часов</w:t>
            </w:r>
          </w:p>
        </w:tc>
      </w:tr>
    </w:tbl>
    <w:p w:rsidR="003E28DE" w:rsidRPr="004C7446" w:rsidRDefault="003E28DE" w:rsidP="003E28DE">
      <w:pPr>
        <w:pStyle w:val="a4"/>
        <w:widowControl w:val="0"/>
        <w:autoSpaceDE w:val="0"/>
        <w:autoSpaceDN w:val="0"/>
        <w:spacing w:after="0" w:line="240" w:lineRule="auto"/>
        <w:ind w:right="249"/>
        <w:jc w:val="center"/>
        <w:rPr>
          <w:rFonts w:ascii="Times New Roman" w:hAnsi="Times New Roman" w:cs="Times New Roman"/>
          <w:b/>
          <w:color w:val="404040" w:themeColor="text1" w:themeTint="BF"/>
          <w:sz w:val="24"/>
          <w:szCs w:val="24"/>
          <w:lang w:val="uk-UA"/>
        </w:rPr>
      </w:pPr>
    </w:p>
    <w:p w:rsidR="003E28DE" w:rsidRPr="004C7446" w:rsidRDefault="003E28DE" w:rsidP="003E28DE">
      <w:pPr>
        <w:shd w:val="clear" w:color="auto" w:fill="FFFFFF"/>
        <w:spacing w:before="30" w:after="30" w:line="240" w:lineRule="auto"/>
        <w:ind w:left="900"/>
        <w:jc w:val="both"/>
        <w:rPr>
          <w:rFonts w:ascii="Times New Roman" w:eastAsia="Times New Roman" w:hAnsi="Times New Roman" w:cs="Times New Roman"/>
          <w:color w:val="404040" w:themeColor="text1" w:themeTint="BF"/>
          <w:sz w:val="24"/>
          <w:szCs w:val="24"/>
          <w:lang w:eastAsia="ru-RU"/>
        </w:rPr>
      </w:pPr>
    </w:p>
    <w:p w:rsidR="00EF4B4B" w:rsidRDefault="00EF4B4B"/>
    <w:sectPr w:rsidR="00EF4B4B" w:rsidSect="00126E05">
      <w:footerReference w:type="default" r:id="rId15"/>
      <w:pgSz w:w="11906" w:h="16838"/>
      <w:pgMar w:top="1134" w:right="849" w:bottom="1134" w:left="1276" w:header="708" w:footer="708"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84319"/>
      <w:docPartObj>
        <w:docPartGallery w:val="Page Numbers (Bottom of Page)"/>
        <w:docPartUnique/>
      </w:docPartObj>
    </w:sdtPr>
    <w:sdtEndPr/>
    <w:sdtContent>
      <w:p w:rsidR="009E6DFD" w:rsidRDefault="003E28DE">
        <w:pPr>
          <w:pStyle w:val="a8"/>
          <w:jc w:val="right"/>
        </w:pPr>
        <w:r>
          <w:fldChar w:fldCharType="begin"/>
        </w:r>
        <w:r>
          <w:instrText>PAGE   \* MERGEFORMAT</w:instrText>
        </w:r>
        <w:r>
          <w:fldChar w:fldCharType="separate"/>
        </w:r>
        <w:r>
          <w:rPr>
            <w:noProof/>
          </w:rPr>
          <w:t>1</w:t>
        </w:r>
        <w:r>
          <w:fldChar w:fldCharType="end"/>
        </w:r>
      </w:p>
    </w:sdtContent>
  </w:sdt>
  <w:p w:rsidR="009E6DFD" w:rsidRDefault="003E28DE">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29F0"/>
    <w:multiLevelType w:val="multilevel"/>
    <w:tmpl w:val="3F3A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B2B38"/>
    <w:multiLevelType w:val="multilevel"/>
    <w:tmpl w:val="9D78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465A9"/>
    <w:multiLevelType w:val="hybridMultilevel"/>
    <w:tmpl w:val="AB16D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00893"/>
    <w:multiLevelType w:val="hybridMultilevel"/>
    <w:tmpl w:val="4D844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1084"/>
    <w:multiLevelType w:val="multilevel"/>
    <w:tmpl w:val="BD9ED6EA"/>
    <w:lvl w:ilvl="0">
      <w:start w:val="1"/>
      <w:numFmt w:val="decimal"/>
      <w:lvlText w:val="%1."/>
      <w:lvlJc w:val="left"/>
      <w:pPr>
        <w:ind w:left="76" w:hanging="360"/>
      </w:pPr>
      <w:rPr>
        <w:rFonts w:hint="default"/>
      </w:rPr>
    </w:lvl>
    <w:lvl w:ilvl="1">
      <w:start w:val="1"/>
      <w:numFmt w:val="decimal"/>
      <w:isLgl/>
      <w:lvlText w:val="%1.%2."/>
      <w:lvlJc w:val="left"/>
      <w:pPr>
        <w:ind w:left="1068" w:hanging="720"/>
      </w:pPr>
      <w:rPr>
        <w:rFonts w:hint="default"/>
      </w:rPr>
    </w:lvl>
    <w:lvl w:ilvl="2">
      <w:start w:val="4"/>
      <w:numFmt w:val="decimal"/>
      <w:isLgl/>
      <w:lvlText w:val="%1.%2.%3."/>
      <w:lvlJc w:val="left"/>
      <w:pPr>
        <w:ind w:left="1700"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3956" w:hanging="1080"/>
      </w:pPr>
      <w:rPr>
        <w:rFonts w:hint="default"/>
      </w:rPr>
    </w:lvl>
    <w:lvl w:ilvl="6">
      <w:start w:val="1"/>
      <w:numFmt w:val="decimal"/>
      <w:isLgl/>
      <w:lvlText w:val="%1.%2.%3.%4.%5.%6.%7."/>
      <w:lvlJc w:val="left"/>
      <w:pPr>
        <w:ind w:left="4948"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572" w:hanging="1800"/>
      </w:pPr>
      <w:rPr>
        <w:rFonts w:hint="default"/>
      </w:rPr>
    </w:lvl>
  </w:abstractNum>
  <w:abstractNum w:abstractNumId="5">
    <w:nsid w:val="137818E0"/>
    <w:multiLevelType w:val="hybridMultilevel"/>
    <w:tmpl w:val="1D989CC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
    <w:nsid w:val="150B6DD5"/>
    <w:multiLevelType w:val="multilevel"/>
    <w:tmpl w:val="94B0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9B7137"/>
    <w:multiLevelType w:val="multilevel"/>
    <w:tmpl w:val="3E5CD260"/>
    <w:lvl w:ilvl="0">
      <w:start w:val="1"/>
      <w:numFmt w:val="decimal"/>
      <w:lvlText w:val="%1."/>
      <w:lvlJc w:val="left"/>
      <w:pPr>
        <w:ind w:left="450" w:hanging="450"/>
      </w:pPr>
      <w:rPr>
        <w:rFonts w:ascii="Times New Roman" w:hAnsi="Times New Roman" w:cs="Times New Roman" w:hint="default"/>
      </w:rPr>
    </w:lvl>
    <w:lvl w:ilvl="1">
      <w:start w:val="1"/>
      <w:numFmt w:val="decimal"/>
      <w:lvlText w:val="%1.%2."/>
      <w:lvlJc w:val="left"/>
      <w:pPr>
        <w:ind w:left="2160" w:hanging="720"/>
      </w:pPr>
      <w:rPr>
        <w:rFonts w:ascii="Times New Roman" w:hAnsi="Times New Roman" w:cs="Times New Roman" w:hint="default"/>
      </w:rPr>
    </w:lvl>
    <w:lvl w:ilvl="2">
      <w:start w:val="1"/>
      <w:numFmt w:val="decimal"/>
      <w:lvlText w:val="%1.%2.%3."/>
      <w:lvlJc w:val="left"/>
      <w:pPr>
        <w:ind w:left="3600" w:hanging="720"/>
      </w:pPr>
      <w:rPr>
        <w:rFonts w:ascii="Times New Roman" w:hAnsi="Times New Roman" w:cs="Times New Roman" w:hint="default"/>
      </w:rPr>
    </w:lvl>
    <w:lvl w:ilvl="3">
      <w:start w:val="1"/>
      <w:numFmt w:val="decimal"/>
      <w:lvlText w:val="%1.%2.%3.%4."/>
      <w:lvlJc w:val="left"/>
      <w:pPr>
        <w:ind w:left="5400" w:hanging="1080"/>
      </w:pPr>
      <w:rPr>
        <w:rFonts w:ascii="Times New Roman" w:hAnsi="Times New Roman" w:cs="Times New Roman" w:hint="default"/>
      </w:rPr>
    </w:lvl>
    <w:lvl w:ilvl="4">
      <w:start w:val="1"/>
      <w:numFmt w:val="decimal"/>
      <w:lvlText w:val="%1.%2.%3.%4.%5."/>
      <w:lvlJc w:val="left"/>
      <w:pPr>
        <w:ind w:left="6840" w:hanging="1080"/>
      </w:pPr>
      <w:rPr>
        <w:rFonts w:ascii="Times New Roman" w:hAnsi="Times New Roman" w:cs="Times New Roman" w:hint="default"/>
      </w:rPr>
    </w:lvl>
    <w:lvl w:ilvl="5">
      <w:start w:val="1"/>
      <w:numFmt w:val="decimal"/>
      <w:lvlText w:val="%1.%2.%3.%4.%5.%6."/>
      <w:lvlJc w:val="left"/>
      <w:pPr>
        <w:ind w:left="8640" w:hanging="1440"/>
      </w:pPr>
      <w:rPr>
        <w:rFonts w:ascii="Times New Roman" w:hAnsi="Times New Roman" w:cs="Times New Roman" w:hint="default"/>
      </w:rPr>
    </w:lvl>
    <w:lvl w:ilvl="6">
      <w:start w:val="1"/>
      <w:numFmt w:val="decimal"/>
      <w:lvlText w:val="%1.%2.%3.%4.%5.%6.%7."/>
      <w:lvlJc w:val="left"/>
      <w:pPr>
        <w:ind w:left="10440" w:hanging="1800"/>
      </w:pPr>
      <w:rPr>
        <w:rFonts w:ascii="Times New Roman" w:hAnsi="Times New Roman" w:cs="Times New Roman" w:hint="default"/>
      </w:rPr>
    </w:lvl>
    <w:lvl w:ilvl="7">
      <w:start w:val="1"/>
      <w:numFmt w:val="decimal"/>
      <w:lvlText w:val="%1.%2.%3.%4.%5.%6.%7.%8."/>
      <w:lvlJc w:val="left"/>
      <w:pPr>
        <w:ind w:left="11880" w:hanging="1800"/>
      </w:pPr>
      <w:rPr>
        <w:rFonts w:ascii="Times New Roman" w:hAnsi="Times New Roman" w:cs="Times New Roman" w:hint="default"/>
      </w:rPr>
    </w:lvl>
    <w:lvl w:ilvl="8">
      <w:start w:val="1"/>
      <w:numFmt w:val="decimal"/>
      <w:lvlText w:val="%1.%2.%3.%4.%5.%6.%7.%8.%9."/>
      <w:lvlJc w:val="left"/>
      <w:pPr>
        <w:ind w:left="13680" w:hanging="2160"/>
      </w:pPr>
      <w:rPr>
        <w:rFonts w:ascii="Times New Roman" w:hAnsi="Times New Roman" w:cs="Times New Roman" w:hint="default"/>
      </w:rPr>
    </w:lvl>
  </w:abstractNum>
  <w:abstractNum w:abstractNumId="9">
    <w:nsid w:val="21D9295C"/>
    <w:multiLevelType w:val="multilevel"/>
    <w:tmpl w:val="D748897E"/>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27A68B9"/>
    <w:multiLevelType w:val="multilevel"/>
    <w:tmpl w:val="1AF802E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D14B56"/>
    <w:multiLevelType w:val="multilevel"/>
    <w:tmpl w:val="E13EC93C"/>
    <w:lvl w:ilvl="0">
      <w:start w:val="10"/>
      <w:numFmt w:val="decimal"/>
      <w:lvlText w:val="%1"/>
      <w:lvlJc w:val="left"/>
      <w:pPr>
        <w:ind w:left="465" w:hanging="465"/>
      </w:pPr>
      <w:rPr>
        <w:rFonts w:hint="default"/>
      </w:rPr>
    </w:lvl>
    <w:lvl w:ilvl="1">
      <w:start w:val="4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FA71D1"/>
    <w:multiLevelType w:val="hybridMultilevel"/>
    <w:tmpl w:val="20C469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955B68"/>
    <w:multiLevelType w:val="hybridMultilevel"/>
    <w:tmpl w:val="C1A08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3F236265"/>
    <w:multiLevelType w:val="multilevel"/>
    <w:tmpl w:val="17046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01DB2"/>
    <w:multiLevelType w:val="multilevel"/>
    <w:tmpl w:val="D8782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5481283"/>
    <w:multiLevelType w:val="multilevel"/>
    <w:tmpl w:val="C4C0A6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5040A6"/>
    <w:multiLevelType w:val="multilevel"/>
    <w:tmpl w:val="5BE49BC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7255C0"/>
    <w:multiLevelType w:val="hybridMultilevel"/>
    <w:tmpl w:val="05A4E2F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1">
    <w:nsid w:val="50D95127"/>
    <w:multiLevelType w:val="multilevel"/>
    <w:tmpl w:val="0DDA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C96A28"/>
    <w:multiLevelType w:val="multilevel"/>
    <w:tmpl w:val="87EE4B30"/>
    <w:lvl w:ilvl="0">
      <w:start w:val="2"/>
      <w:numFmt w:val="decimal"/>
      <w:lvlText w:val="%1."/>
      <w:lvlJc w:val="left"/>
      <w:pPr>
        <w:tabs>
          <w:tab w:val="num" w:pos="720"/>
        </w:tabs>
        <w:ind w:left="72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5CE043C4"/>
    <w:multiLevelType w:val="hybridMultilevel"/>
    <w:tmpl w:val="F9389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3626E4"/>
    <w:multiLevelType w:val="multilevel"/>
    <w:tmpl w:val="4C4E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05B5587"/>
    <w:multiLevelType w:val="multilevel"/>
    <w:tmpl w:val="B52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4B6DAA"/>
    <w:multiLevelType w:val="multilevel"/>
    <w:tmpl w:val="D840C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987283"/>
    <w:multiLevelType w:val="multilevel"/>
    <w:tmpl w:val="C74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3557EC"/>
    <w:multiLevelType w:val="multilevel"/>
    <w:tmpl w:val="9CEA66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8D6682"/>
    <w:multiLevelType w:val="multilevel"/>
    <w:tmpl w:val="D6CAAF32"/>
    <w:lvl w:ilvl="0">
      <w:start w:val="1"/>
      <w:numFmt w:val="decimal"/>
      <w:lvlText w:val="%1."/>
      <w:lvlJc w:val="left"/>
      <w:pPr>
        <w:tabs>
          <w:tab w:val="num" w:pos="502"/>
        </w:tabs>
        <w:ind w:left="502"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0F48F7"/>
    <w:multiLevelType w:val="multilevel"/>
    <w:tmpl w:val="ECAE764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C6F21D6"/>
    <w:multiLevelType w:val="multilevel"/>
    <w:tmpl w:val="8E7C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D83BD4"/>
    <w:multiLevelType w:val="multilevel"/>
    <w:tmpl w:val="E680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490725"/>
    <w:multiLevelType w:val="hybridMultilevel"/>
    <w:tmpl w:val="1A46686E"/>
    <w:lvl w:ilvl="0" w:tplc="46BAC0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751E87"/>
    <w:multiLevelType w:val="multilevel"/>
    <w:tmpl w:val="ACD031C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2B26665"/>
    <w:multiLevelType w:val="multilevel"/>
    <w:tmpl w:val="FB82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B84C74"/>
    <w:multiLevelType w:val="hybridMultilevel"/>
    <w:tmpl w:val="9B28EC42"/>
    <w:lvl w:ilvl="0" w:tplc="E32008A6">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7612B5"/>
    <w:multiLevelType w:val="hybridMultilevel"/>
    <w:tmpl w:val="205E3B84"/>
    <w:lvl w:ilvl="0" w:tplc="3EB64DE8">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E70AA1"/>
    <w:multiLevelType w:val="multilevel"/>
    <w:tmpl w:val="A72607E0"/>
    <w:lvl w:ilvl="0">
      <w:start w:val="3"/>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447B71"/>
    <w:multiLevelType w:val="multilevel"/>
    <w:tmpl w:val="BF9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9A7608F"/>
    <w:multiLevelType w:val="multilevel"/>
    <w:tmpl w:val="8F7E67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007B70"/>
    <w:multiLevelType w:val="multilevel"/>
    <w:tmpl w:val="9BC2FC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2D4236"/>
    <w:multiLevelType w:val="multilevel"/>
    <w:tmpl w:val="921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9D7735"/>
    <w:multiLevelType w:val="hybridMultilevel"/>
    <w:tmpl w:val="66D6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6"/>
  </w:num>
  <w:num w:numId="4">
    <w:abstractNumId w:val="38"/>
  </w:num>
  <w:num w:numId="5">
    <w:abstractNumId w:val="33"/>
  </w:num>
  <w:num w:numId="6">
    <w:abstractNumId w:val="22"/>
  </w:num>
  <w:num w:numId="7">
    <w:abstractNumId w:val="28"/>
  </w:num>
  <w:num w:numId="8">
    <w:abstractNumId w:val="19"/>
  </w:num>
  <w:num w:numId="9">
    <w:abstractNumId w:val="31"/>
  </w:num>
  <w:num w:numId="10">
    <w:abstractNumId w:val="36"/>
  </w:num>
  <w:num w:numId="11">
    <w:abstractNumId w:val="0"/>
  </w:num>
  <w:num w:numId="12">
    <w:abstractNumId w:val="30"/>
  </w:num>
  <w:num w:numId="13">
    <w:abstractNumId w:val="10"/>
  </w:num>
  <w:num w:numId="14">
    <w:abstractNumId w:val="41"/>
  </w:num>
  <w:num w:numId="15">
    <w:abstractNumId w:val="9"/>
  </w:num>
  <w:num w:numId="16">
    <w:abstractNumId w:val="18"/>
  </w:num>
  <w:num w:numId="17">
    <w:abstractNumId w:val="16"/>
  </w:num>
  <w:num w:numId="18">
    <w:abstractNumId w:val="29"/>
  </w:num>
  <w:num w:numId="19">
    <w:abstractNumId w:val="1"/>
  </w:num>
  <w:num w:numId="20">
    <w:abstractNumId w:val="43"/>
  </w:num>
  <w:num w:numId="21">
    <w:abstractNumId w:val="34"/>
  </w:num>
  <w:num w:numId="22">
    <w:abstractNumId w:val="21"/>
  </w:num>
  <w:num w:numId="23">
    <w:abstractNumId w:val="42"/>
  </w:num>
  <w:num w:numId="24">
    <w:abstractNumId w:val="44"/>
  </w:num>
  <w:num w:numId="25">
    <w:abstractNumId w:val="45"/>
  </w:num>
  <w:num w:numId="26">
    <w:abstractNumId w:val="25"/>
  </w:num>
  <w:num w:numId="27">
    <w:abstractNumId w:val="8"/>
  </w:num>
  <w:num w:numId="28">
    <w:abstractNumId w:val="5"/>
  </w:num>
  <w:num w:numId="29">
    <w:abstractNumId w:val="14"/>
  </w:num>
  <w:num w:numId="30">
    <w:abstractNumId w:val="35"/>
  </w:num>
  <w:num w:numId="31">
    <w:abstractNumId w:val="20"/>
  </w:num>
  <w:num w:numId="32">
    <w:abstractNumId w:val="17"/>
  </w:num>
  <w:num w:numId="33">
    <w:abstractNumId w:val="12"/>
  </w:num>
  <w:num w:numId="34">
    <w:abstractNumId w:val="2"/>
  </w:num>
  <w:num w:numId="35">
    <w:abstractNumId w:val="26"/>
  </w:num>
  <w:num w:numId="36">
    <w:abstractNumId w:val="23"/>
  </w:num>
  <w:num w:numId="37">
    <w:abstractNumId w:val="37"/>
  </w:num>
  <w:num w:numId="38">
    <w:abstractNumId w:val="13"/>
  </w:num>
  <w:num w:numId="39">
    <w:abstractNumId w:val="46"/>
  </w:num>
  <w:num w:numId="40">
    <w:abstractNumId w:val="3"/>
  </w:num>
  <w:num w:numId="41">
    <w:abstractNumId w:val="7"/>
  </w:num>
  <w:num w:numId="42">
    <w:abstractNumId w:val="40"/>
  </w:num>
  <w:num w:numId="43">
    <w:abstractNumId w:val="4"/>
  </w:num>
  <w:num w:numId="44">
    <w:abstractNumId w:val="47"/>
  </w:num>
  <w:num w:numId="45">
    <w:abstractNumId w:val="24"/>
  </w:num>
  <w:num w:numId="46">
    <w:abstractNumId w:val="32"/>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8DE"/>
    <w:rsid w:val="003E28DE"/>
    <w:rsid w:val="00EF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28DE"/>
  </w:style>
  <w:style w:type="paragraph" w:customStyle="1" w:styleId="c42">
    <w:name w:val="c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28DE"/>
  </w:style>
  <w:style w:type="paragraph" w:customStyle="1" w:styleId="c13">
    <w:name w:val="c1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E28DE"/>
  </w:style>
  <w:style w:type="character" w:customStyle="1" w:styleId="c29">
    <w:name w:val="c29"/>
    <w:basedOn w:val="a0"/>
    <w:rsid w:val="003E28DE"/>
  </w:style>
  <w:style w:type="paragraph" w:customStyle="1" w:styleId="c159">
    <w:name w:val="c15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3E28DE"/>
  </w:style>
  <w:style w:type="paragraph" w:customStyle="1" w:styleId="c3">
    <w:name w:val="c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28DE"/>
  </w:style>
  <w:style w:type="paragraph" w:customStyle="1" w:styleId="c33">
    <w:name w:val="c3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3E28DE"/>
  </w:style>
  <w:style w:type="paragraph" w:customStyle="1" w:styleId="c30">
    <w:name w:val="c3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E28DE"/>
  </w:style>
  <w:style w:type="paragraph" w:customStyle="1" w:styleId="c152">
    <w:name w:val="c15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3E28DE"/>
  </w:style>
  <w:style w:type="paragraph" w:customStyle="1" w:styleId="c399">
    <w:name w:val="c39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E28DE"/>
  </w:style>
  <w:style w:type="paragraph" w:customStyle="1" w:styleId="c49">
    <w:name w:val="c4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E28DE"/>
    <w:pPr>
      <w:ind w:left="720"/>
      <w:contextualSpacing/>
    </w:pPr>
  </w:style>
  <w:style w:type="paragraph" w:styleId="a6">
    <w:name w:val="header"/>
    <w:basedOn w:val="a"/>
    <w:link w:val="a7"/>
    <w:uiPriority w:val="99"/>
    <w:unhideWhenUsed/>
    <w:rsid w:val="003E2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28DE"/>
  </w:style>
  <w:style w:type="paragraph" w:styleId="a8">
    <w:name w:val="footer"/>
    <w:basedOn w:val="a"/>
    <w:link w:val="a9"/>
    <w:uiPriority w:val="99"/>
    <w:unhideWhenUsed/>
    <w:rsid w:val="003E2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28DE"/>
  </w:style>
  <w:style w:type="character" w:styleId="aa">
    <w:name w:val="Hyperlink"/>
    <w:basedOn w:val="a0"/>
    <w:uiPriority w:val="99"/>
    <w:unhideWhenUsed/>
    <w:rsid w:val="003E28DE"/>
    <w:rPr>
      <w:color w:val="0000FF" w:themeColor="hyperlink"/>
      <w:u w:val="single"/>
    </w:rPr>
  </w:style>
  <w:style w:type="table" w:customStyle="1" w:styleId="10">
    <w:name w:val="Сетка таблицы1"/>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28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28DE"/>
    <w:rPr>
      <w:rFonts w:ascii="Tahoma" w:hAnsi="Tahoma" w:cs="Tahoma"/>
      <w:sz w:val="16"/>
      <w:szCs w:val="16"/>
    </w:rPr>
  </w:style>
  <w:style w:type="character" w:customStyle="1" w:styleId="a5">
    <w:name w:val="Абзац списка Знак"/>
    <w:link w:val="a4"/>
    <w:uiPriority w:val="34"/>
    <w:qFormat/>
    <w:locked/>
    <w:rsid w:val="003E28DE"/>
  </w:style>
  <w:style w:type="table" w:customStyle="1" w:styleId="12">
    <w:name w:val="Сетка таблицы12"/>
    <w:basedOn w:val="a1"/>
    <w:next w:val="a3"/>
    <w:uiPriority w:val="39"/>
    <w:rsid w:val="003E28D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3E28D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8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E28DE"/>
  </w:style>
  <w:style w:type="paragraph" w:customStyle="1" w:styleId="c42">
    <w:name w:val="c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E28DE"/>
  </w:style>
  <w:style w:type="paragraph" w:customStyle="1" w:styleId="c13">
    <w:name w:val="c1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3E28DE"/>
  </w:style>
  <w:style w:type="character" w:customStyle="1" w:styleId="c29">
    <w:name w:val="c29"/>
    <w:basedOn w:val="a0"/>
    <w:rsid w:val="003E28DE"/>
  </w:style>
  <w:style w:type="paragraph" w:customStyle="1" w:styleId="c159">
    <w:name w:val="c15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3">
    <w:name w:val="c32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3">
    <w:name w:val="c153"/>
    <w:basedOn w:val="a0"/>
    <w:rsid w:val="003E28DE"/>
  </w:style>
  <w:style w:type="paragraph" w:customStyle="1" w:styleId="c3">
    <w:name w:val="c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8">
    <w:name w:val="c22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6">
    <w:name w:val="c11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E28DE"/>
  </w:style>
  <w:style w:type="paragraph" w:customStyle="1" w:styleId="c33">
    <w:name w:val="c3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6">
    <w:name w:val="c25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4">
    <w:name w:val="c18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6">
    <w:name w:val="c21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7">
    <w:name w:val="c18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5">
    <w:name w:val="c36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3">
    <w:name w:val="c12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0">
    <w:name w:val="c2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7">
    <w:name w:val="c12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6">
    <w:name w:val="c30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8">
    <w:name w:val="c128"/>
    <w:basedOn w:val="a0"/>
    <w:rsid w:val="003E28DE"/>
  </w:style>
  <w:style w:type="paragraph" w:customStyle="1" w:styleId="c30">
    <w:name w:val="c3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4">
    <w:name w:val="c23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6">
    <w:name w:val="c28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6">
    <w:name w:val="c10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E28DE"/>
  </w:style>
  <w:style w:type="paragraph" w:customStyle="1" w:styleId="c152">
    <w:name w:val="c15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2">
    <w:name w:val="c252"/>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1">
    <w:name w:val="c17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4">
    <w:name w:val="c16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7">
    <w:name w:val="c27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4">
    <w:name w:val="c264"/>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5">
    <w:name w:val="c175"/>
    <w:basedOn w:val="a0"/>
    <w:rsid w:val="003E28DE"/>
  </w:style>
  <w:style w:type="paragraph" w:customStyle="1" w:styleId="c399">
    <w:name w:val="c39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5">
    <w:name w:val="c315"/>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3">
    <w:name w:val="c313"/>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0">
    <w:name w:val="c370"/>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3E28DE"/>
  </w:style>
  <w:style w:type="paragraph" w:customStyle="1" w:styleId="c49">
    <w:name w:val="c49"/>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3E28D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3E28DE"/>
    <w:pPr>
      <w:ind w:left="720"/>
      <w:contextualSpacing/>
    </w:pPr>
  </w:style>
  <w:style w:type="paragraph" w:styleId="a6">
    <w:name w:val="header"/>
    <w:basedOn w:val="a"/>
    <w:link w:val="a7"/>
    <w:uiPriority w:val="99"/>
    <w:unhideWhenUsed/>
    <w:rsid w:val="003E28D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E28DE"/>
  </w:style>
  <w:style w:type="paragraph" w:styleId="a8">
    <w:name w:val="footer"/>
    <w:basedOn w:val="a"/>
    <w:link w:val="a9"/>
    <w:uiPriority w:val="99"/>
    <w:unhideWhenUsed/>
    <w:rsid w:val="003E28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E28DE"/>
  </w:style>
  <w:style w:type="character" w:styleId="aa">
    <w:name w:val="Hyperlink"/>
    <w:basedOn w:val="a0"/>
    <w:uiPriority w:val="99"/>
    <w:unhideWhenUsed/>
    <w:rsid w:val="003E28DE"/>
    <w:rPr>
      <w:color w:val="0000FF" w:themeColor="hyperlink"/>
      <w:u w:val="single"/>
    </w:rPr>
  </w:style>
  <w:style w:type="table" w:customStyle="1" w:styleId="10">
    <w:name w:val="Сетка таблицы1"/>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28D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E28DE"/>
    <w:rPr>
      <w:rFonts w:ascii="Tahoma" w:hAnsi="Tahoma" w:cs="Tahoma"/>
      <w:sz w:val="16"/>
      <w:szCs w:val="16"/>
    </w:rPr>
  </w:style>
  <w:style w:type="character" w:customStyle="1" w:styleId="a5">
    <w:name w:val="Абзац списка Знак"/>
    <w:link w:val="a4"/>
    <w:uiPriority w:val="34"/>
    <w:qFormat/>
    <w:locked/>
    <w:rsid w:val="003E28DE"/>
  </w:style>
  <w:style w:type="table" w:customStyle="1" w:styleId="12">
    <w:name w:val="Сетка таблицы12"/>
    <w:basedOn w:val="a1"/>
    <w:next w:val="a3"/>
    <w:uiPriority w:val="39"/>
    <w:rsid w:val="003E28DE"/>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3"/>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rsid w:val="003E28DE"/>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3"/>
    <w:rsid w:val="003E2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3E28DE"/>
    <w:pPr>
      <w:spacing w:after="0" w:line="240" w:lineRule="auto"/>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13" Type="http://schemas.openxmlformats.org/officeDocument/2006/relationships/hyperlink" Target="http://publication.pravo.gov.ru/Document/View/0001202009010021" TargetMode="External"/><Relationship Id="rId3" Type="http://schemas.microsoft.com/office/2007/relationships/stylesWithEffects" Target="stylesWithEffects.xml"/><Relationship Id="rId7" Type="http://schemas.openxmlformats.org/officeDocument/2006/relationships/hyperlink" Target="https://www.consultant.ru/document/cons_doc_LAW_9959/\" TargetMode="External"/><Relationship Id="rId12" Type="http://schemas.openxmlformats.org/officeDocument/2006/relationships/hyperlink" Target="http://publication.pravo.gov.ru/Document/View/00012021020300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ublication.pravo.gov.ru/Document/View/00012020122101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ublication.pravo.gov.ru/Document/View/0001202202220042" TargetMode="External"/><Relationship Id="rId4" Type="http://schemas.openxmlformats.org/officeDocument/2006/relationships/settings" Target="settings.xml"/><Relationship Id="rId9" Type="http://schemas.openxmlformats.org/officeDocument/2006/relationships/hyperlink" Target="http://www.consultant.ru/document/cons_doc_LAW_19558/"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21538</Words>
  <Characters>122771</Characters>
  <Application>Microsoft Office Word</Application>
  <DocSecurity>0</DocSecurity>
  <Lines>1023</Lines>
  <Paragraphs>288</Paragraphs>
  <ScaleCrop>false</ScaleCrop>
  <Company>SPecialiST RePack</Company>
  <LinksUpToDate>false</LinksUpToDate>
  <CharactersWithSpaces>144021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2024-03-29T10:09:00Z</dcterms:created>
  <dcterms:modified xsi:type="dcterms:W3CDTF">2024-03-29T10:12:00Z</dcterms:modified>
</cp:coreProperties>
</file>